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B1A" w:rsidRDefault="004E7998" w:rsidP="000033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B1A" w:rsidRPr="00866B1A">
        <w:rPr>
          <w:rFonts w:ascii="Times New Roman" w:hAnsi="Times New Roman" w:cs="Times New Roman"/>
          <w:b/>
          <w:sz w:val="24"/>
          <w:szCs w:val="24"/>
        </w:rPr>
        <w:t xml:space="preserve">Všeobecne záväzné nariadenie Mesta Myjava </w:t>
      </w:r>
    </w:p>
    <w:p w:rsidR="000033D9" w:rsidRPr="000033D9" w:rsidRDefault="000033D9" w:rsidP="000033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829" w:rsidRDefault="00866B1A" w:rsidP="00866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B1A">
        <w:rPr>
          <w:rFonts w:ascii="Times New Roman" w:hAnsi="Times New Roman" w:cs="Times New Roman"/>
          <w:b/>
          <w:sz w:val="24"/>
          <w:szCs w:val="24"/>
        </w:rPr>
        <w:t>o poskytovaní sociálnych služieb a o úhradách za  sociálne služby  poskytované v zariadeniach sociálnych služieb v zriaďovateľskej pôsobnosti Mesta Myjava</w:t>
      </w:r>
    </w:p>
    <w:p w:rsidR="000033D9" w:rsidRDefault="000033D9" w:rsidP="00866B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(úplné znenie</w:t>
      </w:r>
      <w:r w:rsidR="00DC00AE">
        <w:rPr>
          <w:rFonts w:ascii="Times New Roman" w:hAnsi="Times New Roman" w:cs="Times New Roman"/>
          <w:sz w:val="24"/>
          <w:szCs w:val="24"/>
        </w:rPr>
        <w:t xml:space="preserve"> s dodatkami č.1 až </w:t>
      </w:r>
      <w:r w:rsidR="009A12D8">
        <w:rPr>
          <w:rFonts w:ascii="Times New Roman" w:hAnsi="Times New Roman" w:cs="Times New Roman"/>
          <w:sz w:val="24"/>
          <w:szCs w:val="24"/>
        </w:rPr>
        <w:t>7</w:t>
      </w:r>
      <w:r w:rsidR="00DC00AE">
        <w:rPr>
          <w:rFonts w:ascii="Times New Roman" w:hAnsi="Times New Roman" w:cs="Times New Roman"/>
          <w:sz w:val="24"/>
          <w:szCs w:val="24"/>
        </w:rPr>
        <w:t>)</w:t>
      </w:r>
    </w:p>
    <w:p w:rsidR="00866B1A" w:rsidRPr="00866B1A" w:rsidRDefault="00A725E4" w:rsidP="00866B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01C93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6B1A">
        <w:rPr>
          <w:rFonts w:ascii="Times New Roman" w:hAnsi="Times New Roman" w:cs="Times New Roman"/>
          <w:sz w:val="24"/>
          <w:szCs w:val="24"/>
        </w:rPr>
        <w:t xml:space="preserve">Mestské zastupiteľstvo v Myjave podľa  §4 ods.3 </w:t>
      </w:r>
      <w:proofErr w:type="spellStart"/>
      <w:r w:rsidR="00866B1A">
        <w:rPr>
          <w:rFonts w:ascii="Times New Roman" w:hAnsi="Times New Roman" w:cs="Times New Roman"/>
          <w:sz w:val="24"/>
          <w:szCs w:val="24"/>
        </w:rPr>
        <w:t>písm</w:t>
      </w:r>
      <w:proofErr w:type="spellEnd"/>
      <w:r w:rsidR="00866B1A">
        <w:rPr>
          <w:rFonts w:ascii="Times New Roman" w:hAnsi="Times New Roman" w:cs="Times New Roman"/>
          <w:sz w:val="24"/>
          <w:szCs w:val="24"/>
        </w:rPr>
        <w:t xml:space="preserve"> p) a §6 zákona č.369/1990 Zb. o obecnom zriadení v znení neskorších predpisov a</w:t>
      </w:r>
      <w:r>
        <w:rPr>
          <w:rFonts w:ascii="Times New Roman" w:hAnsi="Times New Roman" w:cs="Times New Roman"/>
          <w:sz w:val="24"/>
          <w:szCs w:val="24"/>
        </w:rPr>
        <w:t xml:space="preserve"> v zmysle  §72 ods.2, §77 ods.2 a §80 </w:t>
      </w:r>
      <w:proofErr w:type="spellStart"/>
      <w:r>
        <w:rPr>
          <w:rFonts w:ascii="Times New Roman" w:hAnsi="Times New Roman" w:cs="Times New Roman"/>
          <w:sz w:val="24"/>
          <w:szCs w:val="24"/>
        </w:rPr>
        <w:t>písm.e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zákona NR SR č.448/2008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sociálnych službách  a o zmene a doplnení zákona č.455/1991 Zb. o živnostenskom podnikaní (živnostenský zákon) v znení neskorších predpisov</w:t>
      </w:r>
      <w:r w:rsidR="00866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vydáva  toto Všeobecne záväzné nariadenie o poskytovaní sociálnych služieb a o  úhradách za sociálne služby poskytované v zariadeniach sociálnych služieb v zriaďovateľskej pôsobnosti Mesta Myjava.</w:t>
      </w:r>
    </w:p>
    <w:p w:rsidR="00601C93" w:rsidRDefault="00601C93" w:rsidP="00087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5E4" w:rsidRDefault="00A725E4" w:rsidP="00087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PRVÁ ČASŤ</w:t>
      </w:r>
    </w:p>
    <w:p w:rsidR="00084E6A" w:rsidRDefault="00084E6A" w:rsidP="00087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ZÁKLADNÉ USTANOVENIA</w:t>
      </w:r>
    </w:p>
    <w:p w:rsidR="00084E6A" w:rsidRDefault="00084E6A" w:rsidP="00087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7B0D" w:rsidRPr="00087B0D" w:rsidRDefault="00087B0D" w:rsidP="00087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0D">
        <w:rPr>
          <w:rFonts w:ascii="Times New Roman" w:hAnsi="Times New Roman" w:cs="Times New Roman"/>
          <w:b/>
          <w:sz w:val="24"/>
          <w:szCs w:val="24"/>
        </w:rPr>
        <w:t>§ 1</w:t>
      </w:r>
    </w:p>
    <w:p w:rsidR="00A725E4" w:rsidRPr="00087B0D" w:rsidRDefault="00A725E4" w:rsidP="00087B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B0D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087B0D" w:rsidRDefault="00087B0D" w:rsidP="00087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25E4" w:rsidRPr="00087B0D" w:rsidRDefault="00A725E4" w:rsidP="00087B0D">
      <w:pPr>
        <w:pStyle w:val="Odsekzoznamu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7B0D">
        <w:rPr>
          <w:rFonts w:ascii="Times New Roman" w:hAnsi="Times New Roman" w:cs="Times New Roman"/>
          <w:sz w:val="24"/>
          <w:szCs w:val="24"/>
        </w:rPr>
        <w:t>Účelom tohto všeobecne záväzného nariadenia (</w:t>
      </w:r>
      <w:r w:rsidR="009F0780">
        <w:rPr>
          <w:rFonts w:ascii="Times New Roman" w:hAnsi="Times New Roman" w:cs="Times New Roman"/>
          <w:sz w:val="24"/>
          <w:szCs w:val="24"/>
        </w:rPr>
        <w:t>ď</w:t>
      </w:r>
      <w:r w:rsidRPr="00087B0D">
        <w:rPr>
          <w:rFonts w:ascii="Times New Roman" w:hAnsi="Times New Roman" w:cs="Times New Roman"/>
          <w:sz w:val="24"/>
          <w:szCs w:val="24"/>
        </w:rPr>
        <w:t xml:space="preserve">alej len VZN) je v zmysle zákona NR SR č.448/2008 </w:t>
      </w:r>
      <w:proofErr w:type="spellStart"/>
      <w:r w:rsidRPr="00087B0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87B0D">
        <w:rPr>
          <w:rFonts w:ascii="Times New Roman" w:hAnsi="Times New Roman" w:cs="Times New Roman"/>
          <w:sz w:val="24"/>
          <w:szCs w:val="24"/>
        </w:rPr>
        <w:t>. o sociálnych službách  a o zmene a doplnení zákona č.455/1991 Zb. o živnostenskom podnikaní (živnostenský zákon) v znení neskorších predpisov (ďalej len zákon o sociálnych službách) je:</w:t>
      </w:r>
    </w:p>
    <w:p w:rsidR="00A725E4" w:rsidRPr="00087B0D" w:rsidRDefault="00087B0D" w:rsidP="00087B0D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725E4" w:rsidRPr="00087B0D">
        <w:rPr>
          <w:rFonts w:ascii="Times New Roman" w:hAnsi="Times New Roman" w:cs="Times New Roman"/>
          <w:sz w:val="24"/>
          <w:szCs w:val="24"/>
        </w:rPr>
        <w:t xml:space="preserve">efinovanie druhu a foriem  sociálnych služieb poskytovaných v zariadeniach sociálnych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5E4" w:rsidRPr="00087B0D">
        <w:rPr>
          <w:rFonts w:ascii="Times New Roman" w:hAnsi="Times New Roman" w:cs="Times New Roman"/>
          <w:sz w:val="24"/>
          <w:szCs w:val="24"/>
        </w:rPr>
        <w:t>služieb v </w:t>
      </w:r>
      <w:r w:rsidRPr="00087B0D">
        <w:rPr>
          <w:rFonts w:ascii="Times New Roman" w:hAnsi="Times New Roman" w:cs="Times New Roman"/>
          <w:sz w:val="24"/>
          <w:szCs w:val="24"/>
        </w:rPr>
        <w:t>zriaďovateľskej</w:t>
      </w:r>
      <w:r w:rsidR="00A725E4" w:rsidRPr="00087B0D">
        <w:rPr>
          <w:rFonts w:ascii="Times New Roman" w:hAnsi="Times New Roman" w:cs="Times New Roman"/>
          <w:sz w:val="24"/>
          <w:szCs w:val="24"/>
        </w:rPr>
        <w:t xml:space="preserve"> pôsobnosti Mesta Myjava</w:t>
      </w:r>
      <w:r w:rsidRPr="00087B0D">
        <w:rPr>
          <w:rFonts w:ascii="Times New Roman" w:hAnsi="Times New Roman" w:cs="Times New Roman"/>
          <w:sz w:val="24"/>
          <w:szCs w:val="24"/>
        </w:rPr>
        <w:t>.</w:t>
      </w:r>
    </w:p>
    <w:p w:rsidR="00087B0D" w:rsidRDefault="00087B0D" w:rsidP="00087B0D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stanovenie postupu poskytovania sociálnych služieb,</w:t>
      </w:r>
    </w:p>
    <w:p w:rsidR="00087B0D" w:rsidRDefault="00087B0D" w:rsidP="00087B0D">
      <w:pPr>
        <w:pStyle w:val="Odsekzoznamu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určenie spôsobu a stanovenie výšky úhrad za sociálne služby poskytované v zmysle zákona o sociálnych službách. </w:t>
      </w:r>
    </w:p>
    <w:p w:rsidR="00087B0D" w:rsidRDefault="00087B0D" w:rsidP="00087B0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087B0D" w:rsidRDefault="00087B0D" w:rsidP="00087B0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Druhy a formy sociálnych služieb</w:t>
      </w:r>
    </w:p>
    <w:p w:rsidR="00087B0D" w:rsidRDefault="00087B0D" w:rsidP="00087B0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B0D" w:rsidRDefault="00087B0D" w:rsidP="00087B0D">
      <w:pPr>
        <w:pStyle w:val="Odsekzoznamu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Mesto Myjava poskytuje</w:t>
      </w:r>
      <w:r w:rsidR="00736B83">
        <w:rPr>
          <w:rFonts w:ascii="Times New Roman" w:hAnsi="Times New Roman" w:cs="Times New Roman"/>
          <w:sz w:val="24"/>
          <w:szCs w:val="24"/>
        </w:rPr>
        <w:t>:</w:t>
      </w:r>
    </w:p>
    <w:p w:rsidR="00087B0D" w:rsidRPr="000033D9" w:rsidRDefault="00736B83" w:rsidP="00087B0D">
      <w:pPr>
        <w:pStyle w:val="Odsekzoznamu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sociálne služby </w:t>
      </w:r>
      <w:r w:rsidR="00EE0AB8" w:rsidRPr="000033D9">
        <w:rPr>
          <w:rFonts w:ascii="Times New Roman" w:hAnsi="Times New Roman" w:cs="Times New Roman"/>
          <w:sz w:val="24"/>
          <w:szCs w:val="24"/>
        </w:rPr>
        <w:t>krízovej intervencie:</w:t>
      </w:r>
    </w:p>
    <w:p w:rsidR="00087B0D" w:rsidRPr="000033D9" w:rsidRDefault="00736B83" w:rsidP="00087B0D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D9">
        <w:rPr>
          <w:rFonts w:ascii="Times New Roman" w:hAnsi="Times New Roman" w:cs="Times New Roman"/>
          <w:sz w:val="24"/>
          <w:szCs w:val="24"/>
        </w:rPr>
        <w:t>útulok</w:t>
      </w:r>
      <w:r w:rsidR="008129A7" w:rsidRPr="000033D9">
        <w:rPr>
          <w:rFonts w:ascii="Times New Roman" w:hAnsi="Times New Roman" w:cs="Times New Roman"/>
          <w:sz w:val="24"/>
          <w:szCs w:val="24"/>
        </w:rPr>
        <w:t xml:space="preserve"> </w:t>
      </w:r>
      <w:r w:rsidR="00952AD0" w:rsidRPr="000033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B83" w:rsidRPr="00601C93" w:rsidRDefault="00FC0622" w:rsidP="00601C93">
      <w:pPr>
        <w:pStyle w:val="Odsekzoznamu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D9">
        <w:rPr>
          <w:rFonts w:ascii="Times New Roman" w:hAnsi="Times New Roman" w:cs="Times New Roman"/>
          <w:sz w:val="24"/>
          <w:szCs w:val="24"/>
        </w:rPr>
        <w:t>nocľaháreň</w:t>
      </w:r>
    </w:p>
    <w:p w:rsidR="00EE0AB8" w:rsidRPr="00906481" w:rsidRDefault="00906481" w:rsidP="00906481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spellStart"/>
      <w:r w:rsidRPr="00601C93">
        <w:rPr>
          <w:rFonts w:ascii="Times New Roman" w:hAnsi="Times New Roman" w:cs="Times New Roman"/>
          <w:sz w:val="24"/>
          <w:szCs w:val="24"/>
        </w:rPr>
        <w:t>komunitné</w:t>
      </w:r>
      <w:proofErr w:type="spellEnd"/>
      <w:r w:rsidRPr="00601C93">
        <w:rPr>
          <w:rFonts w:ascii="Times New Roman" w:hAnsi="Times New Roman" w:cs="Times New Roman"/>
          <w:sz w:val="24"/>
          <w:szCs w:val="24"/>
        </w:rPr>
        <w:t xml:space="preserve"> centrum</w:t>
      </w:r>
    </w:p>
    <w:p w:rsidR="00736B83" w:rsidRDefault="00736B83" w:rsidP="00736B83">
      <w:pPr>
        <w:pStyle w:val="Odsekzoznamu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sociálne služby na riešenie nepriaznivej sociálnej situácie z dôvodu ťažkého zdravotného postihnutia, nepriaznivého zdravotného stavu alebo z dôvodu dovŕšenia dôchodkového veku, ktorými sú:</w:t>
      </w:r>
    </w:p>
    <w:p w:rsidR="00952AD0" w:rsidRPr="000033D9" w:rsidRDefault="00736B83" w:rsidP="00736B83">
      <w:pPr>
        <w:pStyle w:val="Odsekzoznamu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poskytovanie sociálnej služby v zariadení pre fyzické osoby, ktoré sú odkázané na pomoc inej fyzickej </w:t>
      </w:r>
      <w:r w:rsidRPr="000033D9">
        <w:rPr>
          <w:rFonts w:ascii="Times New Roman" w:hAnsi="Times New Roman" w:cs="Times New Roman"/>
          <w:sz w:val="24"/>
          <w:szCs w:val="24"/>
        </w:rPr>
        <w:t>osoby</w:t>
      </w:r>
      <w:r w:rsidR="00EE0AB8" w:rsidRPr="000033D9">
        <w:rPr>
          <w:rFonts w:ascii="Times New Roman" w:hAnsi="Times New Roman" w:cs="Times New Roman"/>
          <w:sz w:val="24"/>
          <w:szCs w:val="24"/>
        </w:rPr>
        <w:t xml:space="preserve"> a pre fyzické osoby, ktoré dovŕšili dôchodkový vek,</w:t>
      </w:r>
    </w:p>
    <w:p w:rsidR="00952AD0" w:rsidRDefault="00736B83" w:rsidP="00C336D9">
      <w:pPr>
        <w:pStyle w:val="Odsekzoznamu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zariadenie opatrovateľskej služby</w:t>
      </w:r>
      <w:r w:rsidR="00952AD0">
        <w:rPr>
          <w:rFonts w:ascii="Times New Roman" w:hAnsi="Times New Roman" w:cs="Times New Roman"/>
          <w:sz w:val="24"/>
          <w:szCs w:val="24"/>
        </w:rPr>
        <w:t xml:space="preserve"> /Zariadenie opatrovateľskej služby Nezábudka/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36B83" w:rsidRPr="00736B83" w:rsidRDefault="00736B83" w:rsidP="00C336D9">
      <w:pPr>
        <w:pStyle w:val="Odsekzoznamu"/>
        <w:numPr>
          <w:ilvl w:val="0"/>
          <w:numId w:val="3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domov sociálnych služieb</w:t>
      </w:r>
      <w:r w:rsidR="00952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52AD0">
        <w:rPr>
          <w:rFonts w:ascii="Times New Roman" w:hAnsi="Times New Roman" w:cs="Times New Roman"/>
          <w:sz w:val="24"/>
          <w:szCs w:val="24"/>
        </w:rPr>
        <w:t>Domov sociálnych služieb pre deti a dospelých Úsvit/</w:t>
      </w:r>
    </w:p>
    <w:p w:rsidR="00736B83" w:rsidRPr="000033D9" w:rsidRDefault="00EE0AB8" w:rsidP="00736B83">
      <w:pPr>
        <w:pStyle w:val="Odsekzoznamu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D9">
        <w:rPr>
          <w:rFonts w:ascii="Times New Roman" w:hAnsi="Times New Roman" w:cs="Times New Roman"/>
          <w:sz w:val="24"/>
          <w:szCs w:val="24"/>
        </w:rPr>
        <w:t xml:space="preserve">domáca </w:t>
      </w:r>
      <w:r w:rsidR="00736B83" w:rsidRPr="000033D9">
        <w:rPr>
          <w:rFonts w:ascii="Times New Roman" w:hAnsi="Times New Roman" w:cs="Times New Roman"/>
          <w:sz w:val="24"/>
          <w:szCs w:val="24"/>
        </w:rPr>
        <w:t>opatrovateľská služba</w:t>
      </w:r>
      <w:r w:rsidRPr="000033D9">
        <w:rPr>
          <w:rFonts w:ascii="Times New Roman" w:hAnsi="Times New Roman" w:cs="Times New Roman"/>
          <w:sz w:val="24"/>
          <w:szCs w:val="24"/>
        </w:rPr>
        <w:t xml:space="preserve"> (ďalej len opatrovateľská služba)</w:t>
      </w:r>
    </w:p>
    <w:p w:rsidR="00736B83" w:rsidRDefault="00736B83" w:rsidP="00736B83">
      <w:pPr>
        <w:pStyle w:val="Odsekzoznamu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podporné služby, ktorými sú:</w:t>
      </w:r>
    </w:p>
    <w:p w:rsidR="00087B0D" w:rsidRDefault="00736B83" w:rsidP="00736B83">
      <w:pPr>
        <w:pStyle w:val="Odsekzoznamu"/>
        <w:numPr>
          <w:ilvl w:val="0"/>
          <w:numId w:val="8"/>
        </w:numPr>
        <w:tabs>
          <w:tab w:val="left" w:pos="426"/>
        </w:tabs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odľahčovacia služba</w:t>
      </w:r>
    </w:p>
    <w:p w:rsidR="00736B83" w:rsidRDefault="00736B83" w:rsidP="00736B83">
      <w:pPr>
        <w:pStyle w:val="Odsekzoznamu"/>
        <w:numPr>
          <w:ilvl w:val="0"/>
          <w:numId w:val="8"/>
        </w:numPr>
        <w:tabs>
          <w:tab w:val="left" w:pos="426"/>
        </w:tabs>
        <w:spacing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sociálnej služby  v dennom centre.</w:t>
      </w:r>
    </w:p>
    <w:p w:rsidR="00736B83" w:rsidRDefault="00736B83" w:rsidP="00FB011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36B83">
        <w:rPr>
          <w:rFonts w:ascii="Times New Roman" w:hAnsi="Times New Roman" w:cs="Times New Roman"/>
          <w:sz w:val="24"/>
          <w:szCs w:val="24"/>
        </w:rPr>
        <w:t xml:space="preserve">Sociálne služby </w:t>
      </w:r>
      <w:r>
        <w:rPr>
          <w:rFonts w:ascii="Times New Roman" w:hAnsi="Times New Roman" w:cs="Times New Roman"/>
          <w:sz w:val="24"/>
          <w:szCs w:val="24"/>
        </w:rPr>
        <w:t>poskytuje a zabezpečuje formou:</w:t>
      </w:r>
    </w:p>
    <w:p w:rsidR="00736B83" w:rsidRDefault="00FB0114" w:rsidP="00C336D9">
      <w:pPr>
        <w:pStyle w:val="Odsekzoznamu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B83" w:rsidRPr="00FB0114">
        <w:rPr>
          <w:rFonts w:ascii="Times New Roman" w:hAnsi="Times New Roman" w:cs="Times New Roman"/>
          <w:sz w:val="24"/>
          <w:szCs w:val="24"/>
        </w:rPr>
        <w:t>ambulantnou – fyzickej osobe, ktorá dochádza, je sprevádzaná alebo dopravovaná do miesta poskytovania sociálnej služby</w:t>
      </w:r>
    </w:p>
    <w:p w:rsidR="00FB0114" w:rsidRDefault="00FB0114" w:rsidP="00C336D9">
      <w:pPr>
        <w:pStyle w:val="Odsekzoznamu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114">
        <w:rPr>
          <w:rFonts w:ascii="Times New Roman" w:hAnsi="Times New Roman" w:cs="Times New Roman"/>
          <w:sz w:val="24"/>
          <w:szCs w:val="24"/>
        </w:rPr>
        <w:t>terénnou –  fyzickej osobe v jej prirodzenom domácom prostredí</w:t>
      </w:r>
    </w:p>
    <w:p w:rsidR="00FB0114" w:rsidRDefault="00FB0114" w:rsidP="00C336D9">
      <w:pPr>
        <w:pStyle w:val="Odsekzoznamu"/>
        <w:numPr>
          <w:ilvl w:val="0"/>
          <w:numId w:val="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114">
        <w:rPr>
          <w:rFonts w:ascii="Times New Roman" w:hAnsi="Times New Roman" w:cs="Times New Roman"/>
          <w:sz w:val="24"/>
          <w:szCs w:val="24"/>
        </w:rPr>
        <w:t>pobytovou – ak je súčasťou aj ubytovanie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114" w:rsidRPr="00FB0114" w:rsidRDefault="00FB0114" w:rsidP="00FB011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 pri poskytovaní  sociálnych služieb</w:t>
      </w:r>
    </w:p>
    <w:p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95" w:rsidRPr="00507B95" w:rsidRDefault="00507B95" w:rsidP="00C336D9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postup pri poskytovaní sociálnych služieb </w:t>
      </w:r>
      <w:r w:rsidR="00E3021A">
        <w:rPr>
          <w:rFonts w:ascii="Times New Roman" w:hAnsi="Times New Roman" w:cs="Times New Roman"/>
          <w:sz w:val="24"/>
          <w:szCs w:val="24"/>
        </w:rPr>
        <w:t xml:space="preserve">sa týka občanov s trvalým pobytom v Meste Myjava a je závislý od druhu poskytovaných služieb.   </w:t>
      </w:r>
    </w:p>
    <w:p w:rsidR="00BB0CE0" w:rsidRDefault="00112E2E" w:rsidP="00C336D9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sociálnej služby v Zariadení opatrovateľskej služby N</w:t>
      </w:r>
      <w:r w:rsidR="00952AD0">
        <w:rPr>
          <w:rFonts w:ascii="Times New Roman" w:hAnsi="Times New Roman" w:cs="Times New Roman"/>
          <w:sz w:val="24"/>
          <w:szCs w:val="24"/>
        </w:rPr>
        <w:t>ezábudka,</w:t>
      </w:r>
      <w:r>
        <w:rPr>
          <w:rFonts w:ascii="Times New Roman" w:hAnsi="Times New Roman" w:cs="Times New Roman"/>
          <w:sz w:val="24"/>
          <w:szCs w:val="24"/>
        </w:rPr>
        <w:t xml:space="preserve"> opatrovateľskú a odľahčovaciu  službu zabezpečuje a vykonáva rozpočtová organizácia mesta Myjava:  Zariadenie opatrovateľskej služby N</w:t>
      </w:r>
      <w:r w:rsidR="00952AD0">
        <w:rPr>
          <w:rFonts w:ascii="Times New Roman" w:hAnsi="Times New Roman" w:cs="Times New Roman"/>
          <w:sz w:val="24"/>
          <w:szCs w:val="24"/>
        </w:rPr>
        <w:t>ezábudka</w:t>
      </w:r>
      <w:r w:rsidR="00507B95">
        <w:rPr>
          <w:rFonts w:ascii="Times New Roman" w:hAnsi="Times New Roman" w:cs="Times New Roman"/>
          <w:sz w:val="24"/>
          <w:szCs w:val="24"/>
        </w:rPr>
        <w:t xml:space="preserve"> /ďalej len ZOS Nezábudka/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2E2E" w:rsidRDefault="00112E2E" w:rsidP="00C336D9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Poskytovanie sociálnej služby v Domove sociálnych služieb pre deti a dospelých ÚSVIT, </w:t>
      </w:r>
      <w:r w:rsidR="00FC0622">
        <w:rPr>
          <w:rFonts w:ascii="Times New Roman" w:hAnsi="Times New Roman" w:cs="Times New Roman"/>
          <w:sz w:val="24"/>
          <w:szCs w:val="24"/>
        </w:rPr>
        <w:t xml:space="preserve"> </w:t>
      </w:r>
      <w:r w:rsidR="00FC0622" w:rsidRPr="00EE0AB8">
        <w:rPr>
          <w:rFonts w:ascii="Times New Roman" w:hAnsi="Times New Roman" w:cs="Times New Roman"/>
          <w:sz w:val="24"/>
          <w:szCs w:val="24"/>
        </w:rPr>
        <w:t>Nocľahárni</w:t>
      </w:r>
      <w:r w:rsidRPr="00EE0A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Útulku Myjava zabezpečuje a vykonáva nezisková organizácia: Sociálne služby Myjava, n.o.</w:t>
      </w:r>
    </w:p>
    <w:p w:rsidR="00112E2E" w:rsidRDefault="00112E2E" w:rsidP="00C336D9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Poskytovanie sociálnej služby v dennom centre a</w:t>
      </w:r>
      <w:r w:rsidR="00EE0AB8">
        <w:rPr>
          <w:rFonts w:ascii="Times New Roman" w:hAnsi="Times New Roman" w:cs="Times New Roman"/>
          <w:sz w:val="24"/>
          <w:szCs w:val="24"/>
        </w:rPr>
        <w:t> </w:t>
      </w:r>
      <w:r w:rsidR="00906481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906481" w:rsidRPr="00601C93">
        <w:rPr>
          <w:rFonts w:ascii="Times New Roman" w:hAnsi="Times New Roman" w:cs="Times New Roman"/>
          <w:sz w:val="24"/>
          <w:szCs w:val="24"/>
        </w:rPr>
        <w:t>komunitnom</w:t>
      </w:r>
      <w:proofErr w:type="spellEnd"/>
      <w:r w:rsidR="00906481" w:rsidRPr="00601C93">
        <w:rPr>
          <w:rFonts w:ascii="Times New Roman" w:hAnsi="Times New Roman" w:cs="Times New Roman"/>
          <w:sz w:val="24"/>
          <w:szCs w:val="24"/>
        </w:rPr>
        <w:t xml:space="preserve"> centre</w:t>
      </w:r>
      <w:r w:rsidR="00906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3D9">
        <w:rPr>
          <w:rFonts w:ascii="Times New Roman" w:hAnsi="Times New Roman" w:cs="Times New Roman"/>
          <w:sz w:val="24"/>
          <w:szCs w:val="24"/>
        </w:rPr>
        <w:t xml:space="preserve"> zabezpečuje a vykonáva Mesto My</w:t>
      </w:r>
      <w:r>
        <w:rPr>
          <w:rFonts w:ascii="Times New Roman" w:hAnsi="Times New Roman" w:cs="Times New Roman"/>
          <w:sz w:val="24"/>
          <w:szCs w:val="24"/>
        </w:rPr>
        <w:t>java.</w:t>
      </w:r>
    </w:p>
    <w:p w:rsidR="00112E2E" w:rsidRDefault="008129A7" w:rsidP="00C336D9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Žiadosť o posúdenie odkázanosti na opatrovateľskú službu podáva občan priamo v</w:t>
      </w:r>
      <w:r w:rsidR="00507B95">
        <w:rPr>
          <w:rFonts w:ascii="Times New Roman" w:hAnsi="Times New Roman" w:cs="Times New Roman"/>
          <w:sz w:val="24"/>
          <w:szCs w:val="24"/>
        </w:rPr>
        <w:t> ZOS Nezábudka, žiadosť o posúdenie odkázanosti na sociálnu službu  v ZOS Nezábudka podáva občan na Mesto Myjava, žiadosť o posúdenie odkázanosti na sociálnu službu v domove sociálnych služieb pre deti a dospelých  podáva občan na Trenčiansky samosprávny kraj.</w:t>
      </w:r>
      <w:r w:rsidR="0033788E" w:rsidRPr="00507B9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7B95" w:rsidRDefault="00507B95" w:rsidP="00C336D9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Písomnú žiadosť o umiestnenie v</w:t>
      </w:r>
      <w:r w:rsidR="00906481">
        <w:rPr>
          <w:rFonts w:ascii="Times New Roman" w:hAnsi="Times New Roman" w:cs="Times New Roman"/>
          <w:sz w:val="24"/>
          <w:szCs w:val="24"/>
        </w:rPr>
        <w:t> </w:t>
      </w:r>
      <w:r w:rsidR="00906481" w:rsidRPr="00601C93">
        <w:rPr>
          <w:rFonts w:ascii="Times New Roman" w:hAnsi="Times New Roman" w:cs="Times New Roman"/>
          <w:sz w:val="24"/>
          <w:szCs w:val="24"/>
        </w:rPr>
        <w:t>útulku</w:t>
      </w:r>
      <w:r w:rsidR="0090648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podáva občan neziskovej organizácií Sociálne služby Myjava, n.o.</w:t>
      </w:r>
    </w:p>
    <w:p w:rsidR="00507B95" w:rsidRPr="00507B95" w:rsidRDefault="00507B95" w:rsidP="00C336D9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</w:t>
      </w:r>
      <w:r w:rsidR="00E3021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 žiadosť o poskytovanie služieb v</w:t>
      </w:r>
      <w:r w:rsidR="00FC0622">
        <w:rPr>
          <w:rFonts w:ascii="Times New Roman" w:hAnsi="Times New Roman" w:cs="Times New Roman"/>
          <w:sz w:val="24"/>
          <w:szCs w:val="24"/>
        </w:rPr>
        <w:t> </w:t>
      </w:r>
      <w:r w:rsidR="00FC0622" w:rsidRPr="00EE0AB8">
        <w:rPr>
          <w:rFonts w:ascii="Times New Roman" w:hAnsi="Times New Roman" w:cs="Times New Roman"/>
          <w:sz w:val="24"/>
          <w:szCs w:val="24"/>
        </w:rPr>
        <w:t>nocľahárni</w:t>
      </w:r>
      <w:r w:rsidR="00FC0622" w:rsidRPr="00601C93">
        <w:rPr>
          <w:rFonts w:ascii="Times New Roman" w:hAnsi="Times New Roman" w:cs="Times New Roman"/>
          <w:sz w:val="24"/>
          <w:szCs w:val="24"/>
        </w:rPr>
        <w:t>,</w:t>
      </w:r>
      <w:r w:rsidR="00FC06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dennom centre a</w:t>
      </w:r>
      <w:r w:rsidR="0090648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06481" w:rsidRPr="00601C93">
        <w:rPr>
          <w:rFonts w:ascii="Times New Roman" w:hAnsi="Times New Roman" w:cs="Times New Roman"/>
          <w:sz w:val="24"/>
          <w:szCs w:val="24"/>
        </w:rPr>
        <w:t>komunitnom</w:t>
      </w:r>
      <w:proofErr w:type="spellEnd"/>
      <w:r w:rsidR="00906481" w:rsidRPr="00601C93">
        <w:rPr>
          <w:rFonts w:ascii="Times New Roman" w:hAnsi="Times New Roman" w:cs="Times New Roman"/>
          <w:sz w:val="24"/>
          <w:szCs w:val="24"/>
        </w:rPr>
        <w:t xml:space="preserve"> centre </w:t>
      </w:r>
      <w:r w:rsidR="00601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občan nepodáva.</w:t>
      </w:r>
    </w:p>
    <w:p w:rsidR="00BB0CE0" w:rsidRDefault="00BB0CE0" w:rsidP="00BB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:rsidR="00BB0CE0" w:rsidRDefault="00BB0CE0" w:rsidP="00B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Konanie vo veciach sociálnych služieb</w:t>
      </w:r>
    </w:p>
    <w:p w:rsidR="00BB0CE0" w:rsidRDefault="00BB0CE0" w:rsidP="00BB0C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CE0" w:rsidRDefault="00BB0CE0" w:rsidP="00C336D9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Konanie o odkázanosti na sociálnu službu sa riadi ustanoveniami uvedenými v §91 až §93 zákona o sociálnych službách</w:t>
      </w:r>
      <w:r w:rsidR="00E3021A">
        <w:rPr>
          <w:rFonts w:ascii="Times New Roman" w:hAnsi="Times New Roman" w:cs="Times New Roman"/>
          <w:sz w:val="24"/>
          <w:szCs w:val="24"/>
        </w:rPr>
        <w:t>.</w:t>
      </w:r>
    </w:p>
    <w:p w:rsidR="00E3021A" w:rsidRDefault="00E3021A" w:rsidP="00E30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C93" w:rsidRDefault="00601C93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AE" w:rsidRDefault="00DC00AE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AE" w:rsidRDefault="00DC00AE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AE" w:rsidRDefault="00DC00AE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AE" w:rsidRDefault="00DC00AE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AE" w:rsidRDefault="00DC00AE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AE" w:rsidRDefault="00DC00AE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AE" w:rsidRDefault="00DC00AE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21A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DRUHÁ ČASŤ</w:t>
      </w:r>
    </w:p>
    <w:p w:rsidR="00E3021A" w:rsidRPr="00B91C4D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SOCIÁLNE SLUŽBY </w:t>
      </w:r>
      <w:r w:rsidR="00B91C4D" w:rsidRPr="000033D9">
        <w:rPr>
          <w:rFonts w:ascii="Times New Roman" w:hAnsi="Times New Roman" w:cs="Times New Roman"/>
          <w:sz w:val="24"/>
          <w:szCs w:val="24"/>
        </w:rPr>
        <w:t>KRÍZOVEJ INTERVENCIE</w:t>
      </w:r>
    </w:p>
    <w:p w:rsidR="00C336D9" w:rsidRDefault="00C336D9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22" w:rsidRDefault="00FC0622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0622" w:rsidRPr="00B91C4D" w:rsidRDefault="00FC0622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§5</w:t>
      </w:r>
    </w:p>
    <w:p w:rsidR="00FC0622" w:rsidRPr="00B91C4D" w:rsidRDefault="00FC0622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Nocľaháreň</w:t>
      </w:r>
    </w:p>
    <w:p w:rsidR="00FC0622" w:rsidRPr="00B91C4D" w:rsidRDefault="00FC0622" w:rsidP="00E302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622" w:rsidRPr="00B91C4D" w:rsidRDefault="00FC0622" w:rsidP="00FC0622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4D">
        <w:rPr>
          <w:rFonts w:ascii="Times New Roman" w:hAnsi="Times New Roman" w:cs="Times New Roman"/>
          <w:sz w:val="24"/>
          <w:szCs w:val="24"/>
        </w:rPr>
        <w:t xml:space="preserve">V Nocľahárni, so sídlom: Myjava, ul. </w:t>
      </w:r>
      <w:proofErr w:type="spellStart"/>
      <w:r w:rsidRPr="00B91C4D">
        <w:rPr>
          <w:rFonts w:ascii="Times New Roman" w:hAnsi="Times New Roman" w:cs="Times New Roman"/>
          <w:sz w:val="24"/>
          <w:szCs w:val="24"/>
        </w:rPr>
        <w:t>Trokanova</w:t>
      </w:r>
      <w:proofErr w:type="spellEnd"/>
      <w:r w:rsidRPr="00B91C4D">
        <w:rPr>
          <w:rFonts w:ascii="Times New Roman" w:hAnsi="Times New Roman" w:cs="Times New Roman"/>
          <w:sz w:val="24"/>
          <w:szCs w:val="24"/>
        </w:rPr>
        <w:t xml:space="preserve"> č.236  sa fyzickej osobe, </w:t>
      </w:r>
      <w:r w:rsidR="00B91C4D" w:rsidRPr="000033D9">
        <w:rPr>
          <w:rFonts w:ascii="Times New Roman" w:hAnsi="Times New Roman" w:cs="Times New Roman"/>
          <w:sz w:val="24"/>
          <w:szCs w:val="24"/>
        </w:rPr>
        <w:t>v nepriaznivej sociálnej situácii  z dôvodu, že nemá zabezpečené nevyhnutné podmienky na uspokojovanie základných životných potrieb a</w:t>
      </w:r>
      <w:r w:rsidR="00B91C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1C4D">
        <w:rPr>
          <w:rFonts w:ascii="Times New Roman" w:hAnsi="Times New Roman" w:cs="Times New Roman"/>
          <w:sz w:val="24"/>
          <w:szCs w:val="24"/>
        </w:rPr>
        <w:t> ktorá nemá zabezpečené ubytovanie alebo  nemôže doterajšie bývanie užívať:</w:t>
      </w:r>
    </w:p>
    <w:p w:rsidR="00FC0622" w:rsidRPr="00B91C4D" w:rsidRDefault="00FC0622" w:rsidP="00FC062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4D">
        <w:rPr>
          <w:rFonts w:ascii="Times New Roman" w:hAnsi="Times New Roman" w:cs="Times New Roman"/>
          <w:sz w:val="24"/>
          <w:szCs w:val="24"/>
        </w:rPr>
        <w:t>poskytuje</w:t>
      </w:r>
    </w:p>
    <w:p w:rsidR="00FC0622" w:rsidRPr="00B91C4D" w:rsidRDefault="00FC0622" w:rsidP="00FC062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1C4D">
        <w:rPr>
          <w:rFonts w:ascii="Times New Roman" w:hAnsi="Times New Roman" w:cs="Times New Roman"/>
          <w:sz w:val="24"/>
          <w:szCs w:val="24"/>
        </w:rPr>
        <w:t xml:space="preserve">      1.ubytovanie  poskytnutím prístrešia na účel prenocovania,</w:t>
      </w:r>
    </w:p>
    <w:p w:rsidR="00FC0622" w:rsidRDefault="00FC0622" w:rsidP="00FC06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4D">
        <w:rPr>
          <w:rFonts w:ascii="Times New Roman" w:hAnsi="Times New Roman" w:cs="Times New Roman"/>
          <w:sz w:val="24"/>
          <w:szCs w:val="24"/>
        </w:rPr>
        <w:t>2. sociálne poradenstvo,</w:t>
      </w:r>
    </w:p>
    <w:p w:rsidR="00B91C4D" w:rsidRPr="000033D9" w:rsidRDefault="00B91C4D" w:rsidP="00FC0622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D9">
        <w:rPr>
          <w:rFonts w:ascii="Times New Roman" w:hAnsi="Times New Roman" w:cs="Times New Roman"/>
          <w:sz w:val="24"/>
          <w:szCs w:val="24"/>
        </w:rPr>
        <w:t>3. nevyhnutné ošatenie a obuv,</w:t>
      </w:r>
    </w:p>
    <w:p w:rsidR="00FC0622" w:rsidRPr="00B91C4D" w:rsidRDefault="00FC0622" w:rsidP="00FC0622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4D">
        <w:rPr>
          <w:rFonts w:ascii="Times New Roman" w:hAnsi="Times New Roman" w:cs="Times New Roman"/>
          <w:sz w:val="24"/>
          <w:szCs w:val="24"/>
        </w:rPr>
        <w:t>utvárajú podmienky na</w:t>
      </w:r>
    </w:p>
    <w:p w:rsidR="00B91C4D" w:rsidRDefault="00FC0622" w:rsidP="00FC0622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4D">
        <w:rPr>
          <w:rFonts w:ascii="Times New Roman" w:hAnsi="Times New Roman" w:cs="Times New Roman"/>
          <w:sz w:val="24"/>
          <w:szCs w:val="24"/>
        </w:rPr>
        <w:t xml:space="preserve">prípravu stravy, výdaj stravy alebo výdaj potravín. </w:t>
      </w:r>
    </w:p>
    <w:p w:rsidR="00FC0622" w:rsidRPr="00B91C4D" w:rsidRDefault="00B91C4D" w:rsidP="00FC0622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C4D">
        <w:rPr>
          <w:rFonts w:ascii="Times New Roman" w:hAnsi="Times New Roman" w:cs="Times New Roman"/>
          <w:sz w:val="24"/>
          <w:szCs w:val="24"/>
        </w:rPr>
        <w:t>vykonávanie nevyhnutnej základnej osobnej hygieny</w:t>
      </w:r>
    </w:p>
    <w:p w:rsidR="00FC0622" w:rsidRDefault="00FC0622" w:rsidP="00FC06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622" w:rsidRDefault="00FC0622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21B" w:rsidRPr="004E6E26" w:rsidRDefault="0010321B" w:rsidP="00103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2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E6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21B" w:rsidRPr="004E6E26" w:rsidRDefault="0010321B" w:rsidP="00103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E26">
        <w:rPr>
          <w:rFonts w:ascii="Times New Roman" w:hAnsi="Times New Roman" w:cs="Times New Roman"/>
          <w:b/>
          <w:sz w:val="24"/>
          <w:szCs w:val="24"/>
        </w:rPr>
        <w:t>Výška úhrady za poskytované sociálne služby v Nocľahárni</w:t>
      </w:r>
    </w:p>
    <w:p w:rsidR="0010321B" w:rsidRPr="00FC0622" w:rsidRDefault="0010321B" w:rsidP="0010321B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321B" w:rsidRDefault="0010321B" w:rsidP="0010321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4E6E26">
        <w:rPr>
          <w:rFonts w:ascii="Times New Roman" w:hAnsi="Times New Roman" w:cs="Times New Roman"/>
          <w:sz w:val="24"/>
          <w:szCs w:val="24"/>
        </w:rPr>
        <w:t>ýška úhrady za poskytované sociálne služby v Nocľahárni  sa stanovuje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918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18D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0 €/ noc.</w:t>
      </w:r>
    </w:p>
    <w:p w:rsidR="0010321B" w:rsidRPr="000033D9" w:rsidRDefault="0010321B" w:rsidP="0010321B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D9">
        <w:rPr>
          <w:rFonts w:ascii="Times New Roman" w:hAnsi="Times New Roman" w:cs="Times New Roman"/>
          <w:sz w:val="24"/>
          <w:szCs w:val="24"/>
        </w:rPr>
        <w:t xml:space="preserve">Úhrada sa hradí priamo na vrátnici Nocľahárne, ul. </w:t>
      </w:r>
      <w:proofErr w:type="spellStart"/>
      <w:r w:rsidRPr="000033D9">
        <w:rPr>
          <w:rFonts w:ascii="Times New Roman" w:hAnsi="Times New Roman" w:cs="Times New Roman"/>
          <w:sz w:val="24"/>
          <w:szCs w:val="24"/>
        </w:rPr>
        <w:t>Trokanova</w:t>
      </w:r>
      <w:proofErr w:type="spellEnd"/>
      <w:r w:rsidRPr="000033D9">
        <w:rPr>
          <w:rFonts w:ascii="Times New Roman" w:hAnsi="Times New Roman" w:cs="Times New Roman"/>
          <w:sz w:val="24"/>
          <w:szCs w:val="24"/>
        </w:rPr>
        <w:t xml:space="preserve"> č.236, Myjava. </w:t>
      </w:r>
    </w:p>
    <w:p w:rsidR="0010321B" w:rsidRDefault="0010321B" w:rsidP="0010321B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E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321B" w:rsidRDefault="0010321B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21A" w:rsidRPr="00B91C4D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§</w:t>
      </w:r>
      <w:r w:rsidR="0010321B">
        <w:rPr>
          <w:rFonts w:ascii="Times New Roman" w:hAnsi="Times New Roman" w:cs="Times New Roman"/>
          <w:b/>
          <w:sz w:val="24"/>
          <w:szCs w:val="24"/>
        </w:rPr>
        <w:t>7</w:t>
      </w:r>
    </w:p>
    <w:p w:rsidR="00E3021A" w:rsidRPr="00B91C4D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C4D">
        <w:rPr>
          <w:rFonts w:ascii="Times New Roman" w:hAnsi="Times New Roman" w:cs="Times New Roman"/>
          <w:b/>
          <w:sz w:val="24"/>
          <w:szCs w:val="24"/>
        </w:rPr>
        <w:t>Útulok</w:t>
      </w:r>
    </w:p>
    <w:p w:rsidR="00E3021A" w:rsidRDefault="00E3021A" w:rsidP="00E302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C4D" w:rsidRPr="004E6E26" w:rsidRDefault="00ED2821" w:rsidP="004E6E26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26">
        <w:rPr>
          <w:rFonts w:ascii="Times New Roman" w:hAnsi="Times New Roman" w:cs="Times New Roman"/>
          <w:sz w:val="24"/>
          <w:szCs w:val="24"/>
        </w:rPr>
        <w:t>V</w:t>
      </w:r>
      <w:r w:rsidR="00084E6A" w:rsidRPr="004E6E26">
        <w:rPr>
          <w:rFonts w:ascii="Times New Roman" w:hAnsi="Times New Roman" w:cs="Times New Roman"/>
          <w:sz w:val="24"/>
          <w:szCs w:val="24"/>
        </w:rPr>
        <w:t> Ú</w:t>
      </w:r>
      <w:r w:rsidRPr="004E6E26">
        <w:rPr>
          <w:rFonts w:ascii="Times New Roman" w:hAnsi="Times New Roman" w:cs="Times New Roman"/>
          <w:sz w:val="24"/>
          <w:szCs w:val="24"/>
        </w:rPr>
        <w:t>tulku</w:t>
      </w:r>
      <w:r w:rsidR="00084E6A" w:rsidRPr="004E6E26">
        <w:rPr>
          <w:rFonts w:ascii="Times New Roman" w:hAnsi="Times New Roman" w:cs="Times New Roman"/>
          <w:sz w:val="24"/>
          <w:szCs w:val="24"/>
        </w:rPr>
        <w:t xml:space="preserve"> Myjava, so sídlom: Myjava, ul. </w:t>
      </w:r>
      <w:proofErr w:type="spellStart"/>
      <w:r w:rsidR="00084E6A" w:rsidRPr="004E6E26">
        <w:rPr>
          <w:rFonts w:ascii="Times New Roman" w:hAnsi="Times New Roman" w:cs="Times New Roman"/>
          <w:sz w:val="24"/>
          <w:szCs w:val="24"/>
        </w:rPr>
        <w:t>Trokanova</w:t>
      </w:r>
      <w:proofErr w:type="spellEnd"/>
      <w:r w:rsidR="00084E6A" w:rsidRPr="004E6E26">
        <w:rPr>
          <w:rFonts w:ascii="Times New Roman" w:hAnsi="Times New Roman" w:cs="Times New Roman"/>
          <w:sz w:val="24"/>
          <w:szCs w:val="24"/>
        </w:rPr>
        <w:t xml:space="preserve"> č.236 /ďalej len Útulok/ </w:t>
      </w:r>
      <w:r w:rsidRPr="004E6E26">
        <w:rPr>
          <w:rFonts w:ascii="Times New Roman" w:hAnsi="Times New Roman" w:cs="Times New Roman"/>
          <w:sz w:val="24"/>
          <w:szCs w:val="24"/>
        </w:rPr>
        <w:t xml:space="preserve"> sa fy</w:t>
      </w:r>
      <w:r w:rsidR="00084E6A" w:rsidRPr="004E6E26">
        <w:rPr>
          <w:rFonts w:ascii="Times New Roman" w:hAnsi="Times New Roman" w:cs="Times New Roman"/>
          <w:sz w:val="24"/>
          <w:szCs w:val="24"/>
        </w:rPr>
        <w:t>zickej osobe</w:t>
      </w:r>
      <w:r w:rsidR="00B91C4D" w:rsidRPr="004E6E26">
        <w:rPr>
          <w:rFonts w:ascii="Times New Roman" w:hAnsi="Times New Roman" w:cs="Times New Roman"/>
          <w:sz w:val="24"/>
          <w:szCs w:val="24"/>
        </w:rPr>
        <w:t xml:space="preserve"> </w:t>
      </w:r>
      <w:r w:rsidR="00B91C4D" w:rsidRPr="000033D9">
        <w:rPr>
          <w:rFonts w:ascii="Times New Roman" w:hAnsi="Times New Roman" w:cs="Times New Roman"/>
          <w:sz w:val="24"/>
          <w:szCs w:val="24"/>
        </w:rPr>
        <w:t>v nepriaznivej sociálnej situácii  z dôvodu, že nemá zabezpečené nevyhnutné podmienky na uspokojovanie základných životných potrieb a</w:t>
      </w:r>
      <w:r w:rsidR="00B91C4D" w:rsidRPr="004E6E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1C4D" w:rsidRPr="004E6E26">
        <w:rPr>
          <w:rFonts w:ascii="Times New Roman" w:hAnsi="Times New Roman" w:cs="Times New Roman"/>
          <w:sz w:val="24"/>
          <w:szCs w:val="24"/>
        </w:rPr>
        <w:t> ktorá nemá zabezpečené ubytovanie alebo  nemôže doterajšie bývanie užívať:</w:t>
      </w:r>
    </w:p>
    <w:p w:rsidR="00084E6A" w:rsidRPr="00B91C4D" w:rsidRDefault="00B91C4D" w:rsidP="00B91C4D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poskytuje</w:t>
      </w:r>
    </w:p>
    <w:p w:rsidR="00084E6A" w:rsidRPr="00084E6A" w:rsidRDefault="00084E6A" w:rsidP="00084E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84E6A">
        <w:rPr>
          <w:rFonts w:ascii="Times New Roman" w:hAnsi="Times New Roman" w:cs="Times New Roman"/>
          <w:sz w:val="24"/>
          <w:szCs w:val="24"/>
        </w:rPr>
        <w:t>1.ubytovanie  na určitý čas,</w:t>
      </w:r>
    </w:p>
    <w:p w:rsidR="00084E6A" w:rsidRDefault="00084E6A" w:rsidP="00084E6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sociálne poradenstvo,</w:t>
      </w:r>
    </w:p>
    <w:p w:rsidR="00B91C4D" w:rsidRPr="000033D9" w:rsidRDefault="00B91C4D" w:rsidP="00084E6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D9">
        <w:rPr>
          <w:rFonts w:ascii="Times New Roman" w:hAnsi="Times New Roman" w:cs="Times New Roman"/>
          <w:sz w:val="24"/>
          <w:szCs w:val="24"/>
        </w:rPr>
        <w:t>3. pomoc pri uplatňovaní práv a právom chránených záujmov,</w:t>
      </w:r>
    </w:p>
    <w:p w:rsidR="00B91C4D" w:rsidRPr="000033D9" w:rsidRDefault="00B91C4D" w:rsidP="00084E6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3D9">
        <w:rPr>
          <w:rFonts w:ascii="Times New Roman" w:hAnsi="Times New Roman" w:cs="Times New Roman"/>
          <w:sz w:val="24"/>
          <w:szCs w:val="24"/>
        </w:rPr>
        <w:t>4. pracovná terapia,</w:t>
      </w:r>
    </w:p>
    <w:p w:rsidR="00084E6A" w:rsidRDefault="004E6E26" w:rsidP="00084E6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4E6A" w:rsidRPr="00084E6A">
        <w:rPr>
          <w:rFonts w:ascii="Times New Roman" w:hAnsi="Times New Roman" w:cs="Times New Roman"/>
          <w:sz w:val="24"/>
          <w:szCs w:val="24"/>
        </w:rPr>
        <w:t xml:space="preserve"> </w:t>
      </w:r>
      <w:r w:rsidR="00084E6A">
        <w:rPr>
          <w:rFonts w:ascii="Times New Roman" w:hAnsi="Times New Roman" w:cs="Times New Roman"/>
          <w:sz w:val="24"/>
          <w:szCs w:val="24"/>
        </w:rPr>
        <w:t>nevyhnutné ošatenie a obuv,</w:t>
      </w:r>
    </w:p>
    <w:p w:rsidR="00084E6A" w:rsidRPr="004E6E26" w:rsidRDefault="00084E6A" w:rsidP="004E6E2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26">
        <w:rPr>
          <w:rFonts w:ascii="Times New Roman" w:hAnsi="Times New Roman" w:cs="Times New Roman"/>
          <w:sz w:val="24"/>
          <w:szCs w:val="24"/>
        </w:rPr>
        <w:t>utvárajú podmienky na</w:t>
      </w:r>
    </w:p>
    <w:p w:rsidR="004E6E26" w:rsidRDefault="004E6E26" w:rsidP="004E6E26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prípravu stravy, výdaj stravy alebo výdaj potravín</w:t>
      </w:r>
    </w:p>
    <w:p w:rsidR="00084E6A" w:rsidRDefault="00084E6A" w:rsidP="004E6E26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26">
        <w:rPr>
          <w:rFonts w:ascii="Times New Roman" w:hAnsi="Times New Roman" w:cs="Times New Roman"/>
          <w:sz w:val="24"/>
          <w:szCs w:val="24"/>
        </w:rPr>
        <w:t>vykonávanie nevyhnutnej základnej osobnej hygieny,</w:t>
      </w:r>
    </w:p>
    <w:p w:rsidR="00084E6A" w:rsidRDefault="00084E6A" w:rsidP="004E6E26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26">
        <w:rPr>
          <w:rFonts w:ascii="Times New Roman" w:hAnsi="Times New Roman" w:cs="Times New Roman"/>
          <w:sz w:val="24"/>
          <w:szCs w:val="24"/>
        </w:rPr>
        <w:t>pranie, žehlenie a údržbu bielizne a šatstva,</w:t>
      </w:r>
    </w:p>
    <w:p w:rsidR="00084E6A" w:rsidRPr="004E6E26" w:rsidRDefault="00084E6A" w:rsidP="004E6E26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E26">
        <w:rPr>
          <w:rFonts w:ascii="Times New Roman" w:hAnsi="Times New Roman" w:cs="Times New Roman"/>
          <w:sz w:val="24"/>
          <w:szCs w:val="24"/>
        </w:rPr>
        <w:t xml:space="preserve">záujmovú činnosť.  </w:t>
      </w:r>
    </w:p>
    <w:p w:rsidR="00084E6A" w:rsidRDefault="00084E6A" w:rsidP="00084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E26" w:rsidRDefault="00FC0622" w:rsidP="00AF5C5B">
      <w:pPr>
        <w:pStyle w:val="Odsekzoznamu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32C" w:rsidRDefault="00BA532C" w:rsidP="0008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32C" w:rsidRDefault="00BA532C" w:rsidP="00084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32C" w:rsidRPr="0063247A" w:rsidRDefault="00BA532C" w:rsidP="00BA5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§8 </w:t>
      </w:r>
    </w:p>
    <w:p w:rsidR="00BA532C" w:rsidRDefault="00BA532C" w:rsidP="00BA5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47A">
        <w:rPr>
          <w:rFonts w:ascii="Times New Roman" w:hAnsi="Times New Roman" w:cs="Times New Roman"/>
          <w:b/>
          <w:sz w:val="24"/>
          <w:szCs w:val="24"/>
        </w:rPr>
        <w:t>Výška úhrady za poskytované sociálne služby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3247A">
        <w:rPr>
          <w:rFonts w:ascii="Times New Roman" w:hAnsi="Times New Roman" w:cs="Times New Roman"/>
          <w:b/>
          <w:sz w:val="24"/>
          <w:szCs w:val="24"/>
        </w:rPr>
        <w:t>Útulku</w:t>
      </w:r>
    </w:p>
    <w:p w:rsidR="00BA532C" w:rsidRPr="0063247A" w:rsidRDefault="00BA532C" w:rsidP="00BA53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8DF" w:rsidRPr="007918DF" w:rsidRDefault="007918DF" w:rsidP="007918D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918DF" w:rsidRPr="007918DF" w:rsidRDefault="007918DF" w:rsidP="007918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18DF">
        <w:rPr>
          <w:rFonts w:ascii="Times New Roman" w:hAnsi="Times New Roman" w:cs="Times New Roman"/>
          <w:sz w:val="24"/>
          <w:szCs w:val="24"/>
        </w:rPr>
        <w:t>1. Denná výška úhrady, ak klient nevyužíva  sociálne služby  Útulku celý  kalendárny mesiac sa stanovuje nasledovne:</w:t>
      </w:r>
    </w:p>
    <w:tbl>
      <w:tblPr>
        <w:tblStyle w:val="PlainTable1"/>
        <w:tblW w:w="9039" w:type="dxa"/>
        <w:tblLook w:val="04A0"/>
      </w:tblPr>
      <w:tblGrid>
        <w:gridCol w:w="2634"/>
        <w:gridCol w:w="1302"/>
        <w:gridCol w:w="1559"/>
        <w:gridCol w:w="1559"/>
        <w:gridCol w:w="1985"/>
      </w:tblGrid>
      <w:tr w:rsidR="007918DF" w:rsidRPr="00910007" w:rsidTr="007918DF">
        <w:trPr>
          <w:cnfStyle w:val="100000000000"/>
        </w:trPr>
        <w:tc>
          <w:tcPr>
            <w:cnfStyle w:val="001000000000"/>
            <w:tcW w:w="2634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i/>
                <w:sz w:val="20"/>
                <w:szCs w:val="20"/>
              </w:rPr>
              <w:t>Úhrada za sociálne služby poskytované prijímateľom</w:t>
            </w:r>
          </w:p>
        </w:tc>
        <w:tc>
          <w:tcPr>
            <w:tcW w:w="1302" w:type="dxa"/>
          </w:tcPr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Jednotlivec,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1,66 €/deň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(50 €/mes.)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s 1*dieťaťom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2,66 €/deň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(80 €/mes.)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s 2 deťmi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3 €/deň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(90 €/mes.)</w:t>
            </w:r>
          </w:p>
        </w:tc>
        <w:tc>
          <w:tcPr>
            <w:tcW w:w="1985" w:type="dxa"/>
          </w:tcPr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s 3 deťmi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3,33 €/deň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(100 €/mes.)</w:t>
            </w:r>
          </w:p>
        </w:tc>
      </w:tr>
      <w:tr w:rsidR="007918DF" w:rsidRPr="00910007" w:rsidTr="007918DF">
        <w:trPr>
          <w:cnfStyle w:val="000000100000"/>
        </w:trPr>
        <w:tc>
          <w:tcPr>
            <w:cnfStyle w:val="001000000000"/>
            <w:tcW w:w="2634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Sociálne poradenstvo</w:t>
            </w:r>
          </w:p>
        </w:tc>
        <w:tc>
          <w:tcPr>
            <w:tcW w:w="1302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:rsidTr="007918DF">
        <w:tc>
          <w:tcPr>
            <w:cnfStyle w:val="001000000000"/>
            <w:tcW w:w="2634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Zabezpečovanie záujmovej činnosti</w:t>
            </w:r>
          </w:p>
        </w:tc>
        <w:tc>
          <w:tcPr>
            <w:tcW w:w="1302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985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</w:tr>
      <w:tr w:rsidR="007918DF" w:rsidRPr="00910007" w:rsidTr="007918DF">
        <w:trPr>
          <w:cnfStyle w:val="000000100000"/>
        </w:trPr>
        <w:tc>
          <w:tcPr>
            <w:cnfStyle w:val="001000000000"/>
            <w:tcW w:w="2634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Pomoc pri uplatňovaní práv a právom chránených záujmov</w:t>
            </w:r>
          </w:p>
        </w:tc>
        <w:tc>
          <w:tcPr>
            <w:tcW w:w="1302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:rsidTr="007918DF">
        <w:tc>
          <w:tcPr>
            <w:cnfStyle w:val="001000000000"/>
            <w:tcW w:w="2634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Pracovná terapia</w:t>
            </w:r>
          </w:p>
        </w:tc>
        <w:tc>
          <w:tcPr>
            <w:tcW w:w="1302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:rsidTr="007918DF">
        <w:trPr>
          <w:cnfStyle w:val="000000100000"/>
        </w:trPr>
        <w:tc>
          <w:tcPr>
            <w:cnfStyle w:val="001000000000"/>
            <w:tcW w:w="2634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Utváranie podmienok na pranie, žehlenie a údržba bielizne  a šatstva</w:t>
            </w:r>
          </w:p>
        </w:tc>
        <w:tc>
          <w:tcPr>
            <w:tcW w:w="1302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0,41 €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0,66 €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0,69 €</w:t>
            </w:r>
          </w:p>
        </w:tc>
        <w:tc>
          <w:tcPr>
            <w:tcW w:w="1985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0,69 €</w:t>
            </w:r>
          </w:p>
        </w:tc>
      </w:tr>
      <w:tr w:rsidR="007918DF" w:rsidRPr="00910007" w:rsidTr="007918DF">
        <w:tc>
          <w:tcPr>
            <w:cnfStyle w:val="001000000000"/>
            <w:tcW w:w="2634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Ubytovanie na určitý čas (voda, elektrina)</w:t>
            </w:r>
          </w:p>
        </w:tc>
        <w:tc>
          <w:tcPr>
            <w:tcW w:w="1302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0,95 €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1,70 €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2,01 €</w:t>
            </w:r>
          </w:p>
        </w:tc>
        <w:tc>
          <w:tcPr>
            <w:tcW w:w="1985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2,34 €</w:t>
            </w:r>
          </w:p>
        </w:tc>
      </w:tr>
      <w:tr w:rsidR="007918DF" w:rsidRPr="00910007" w:rsidTr="007918DF">
        <w:trPr>
          <w:cnfStyle w:val="000000100000"/>
        </w:trPr>
        <w:tc>
          <w:tcPr>
            <w:cnfStyle w:val="001000000000"/>
            <w:tcW w:w="2634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Nevyhnutné ošatenie a obuv</w:t>
            </w:r>
          </w:p>
        </w:tc>
        <w:tc>
          <w:tcPr>
            <w:tcW w:w="1302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9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985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</w:tbl>
    <w:p w:rsidR="007918DF" w:rsidRPr="00910007" w:rsidRDefault="007918DF" w:rsidP="007918DF">
      <w:pPr>
        <w:pStyle w:val="Odsekzoznamu"/>
        <w:rPr>
          <w:rFonts w:ascii="Times New Roman" w:hAnsi="Times New Roman" w:cs="Times New Roman"/>
        </w:rPr>
      </w:pPr>
    </w:p>
    <w:tbl>
      <w:tblPr>
        <w:tblStyle w:val="PlainTable1"/>
        <w:tblW w:w="9464" w:type="dxa"/>
        <w:tblLook w:val="04A0"/>
      </w:tblPr>
      <w:tblGrid>
        <w:gridCol w:w="1765"/>
        <w:gridCol w:w="1745"/>
        <w:gridCol w:w="1391"/>
        <w:gridCol w:w="1553"/>
        <w:gridCol w:w="1230"/>
        <w:gridCol w:w="1780"/>
      </w:tblGrid>
      <w:tr w:rsidR="007918DF" w:rsidRPr="00910007" w:rsidTr="007918DF">
        <w:trPr>
          <w:cnfStyle w:val="100000000000"/>
        </w:trPr>
        <w:tc>
          <w:tcPr>
            <w:cnfStyle w:val="001000000000"/>
            <w:tcW w:w="1765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i/>
                <w:sz w:val="20"/>
                <w:szCs w:val="20"/>
              </w:rPr>
              <w:t>Úhrada za sociálne služby poskytované prijímateľom</w:t>
            </w:r>
          </w:p>
        </w:tc>
        <w:tc>
          <w:tcPr>
            <w:tcW w:w="1745" w:type="dxa"/>
          </w:tcPr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Rodič  bez ohľadu na počet detí poberajúci dávku v hmotnej núdzi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2,16 €/deň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(65 €/mes.)</w:t>
            </w:r>
          </w:p>
        </w:tc>
        <w:tc>
          <w:tcPr>
            <w:tcW w:w="1391" w:type="dxa"/>
          </w:tcPr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s 1 dieťaťom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3,33 €/deň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(100 €/mes.)</w:t>
            </w:r>
          </w:p>
        </w:tc>
        <w:tc>
          <w:tcPr>
            <w:tcW w:w="1553" w:type="dxa"/>
          </w:tcPr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s 2 deťmi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3,66 €/deň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(110 €/mes.)</w:t>
            </w:r>
          </w:p>
        </w:tc>
        <w:tc>
          <w:tcPr>
            <w:tcW w:w="1230" w:type="dxa"/>
          </w:tcPr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s 3 deťmi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 xml:space="preserve"> 4 €/deň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(120 €/mes.)</w:t>
            </w:r>
          </w:p>
        </w:tc>
        <w:tc>
          <w:tcPr>
            <w:tcW w:w="1780" w:type="dxa"/>
          </w:tcPr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Rodina bez ohľadu na počet detí poberajúca dávku v hmotnej núdzi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2,66 €/deň</w:t>
            </w:r>
          </w:p>
          <w:p w:rsidR="007918DF" w:rsidRPr="00910007" w:rsidRDefault="007918DF" w:rsidP="007918DF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(80 €/mes.)</w:t>
            </w:r>
          </w:p>
        </w:tc>
      </w:tr>
      <w:tr w:rsidR="007918DF" w:rsidRPr="00910007" w:rsidTr="007918DF">
        <w:trPr>
          <w:cnfStyle w:val="000000100000"/>
        </w:trPr>
        <w:tc>
          <w:tcPr>
            <w:cnfStyle w:val="001000000000"/>
            <w:tcW w:w="1765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Sociálne poradenstvo</w:t>
            </w:r>
          </w:p>
        </w:tc>
        <w:tc>
          <w:tcPr>
            <w:tcW w:w="1745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:rsidTr="007918DF">
        <w:tc>
          <w:tcPr>
            <w:cnfStyle w:val="001000000000"/>
            <w:tcW w:w="1765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Zabezpečovanie záujmovej činnosti</w:t>
            </w:r>
          </w:p>
        </w:tc>
        <w:tc>
          <w:tcPr>
            <w:tcW w:w="1745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391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553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230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  <w:tc>
          <w:tcPr>
            <w:tcW w:w="1780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0,30 €</w:t>
            </w:r>
          </w:p>
        </w:tc>
      </w:tr>
      <w:tr w:rsidR="007918DF" w:rsidRPr="00910007" w:rsidTr="007918DF">
        <w:trPr>
          <w:cnfStyle w:val="000000100000"/>
        </w:trPr>
        <w:tc>
          <w:tcPr>
            <w:cnfStyle w:val="001000000000"/>
            <w:tcW w:w="1765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Pomoc pri uplatňovaní práv a právom chránených záujmov</w:t>
            </w:r>
          </w:p>
        </w:tc>
        <w:tc>
          <w:tcPr>
            <w:tcW w:w="1745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:rsidTr="007918DF">
        <w:tc>
          <w:tcPr>
            <w:cnfStyle w:val="001000000000"/>
            <w:tcW w:w="1765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Pracovná terapia</w:t>
            </w:r>
          </w:p>
        </w:tc>
        <w:tc>
          <w:tcPr>
            <w:tcW w:w="1745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  <w:tr w:rsidR="007918DF" w:rsidRPr="00910007" w:rsidTr="007918DF">
        <w:trPr>
          <w:cnfStyle w:val="000000100000"/>
        </w:trPr>
        <w:tc>
          <w:tcPr>
            <w:cnfStyle w:val="001000000000"/>
            <w:tcW w:w="1765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Utváranie podmienok na pranie, žehlenie a údržba bielizne  a šatstva</w:t>
            </w:r>
          </w:p>
        </w:tc>
        <w:tc>
          <w:tcPr>
            <w:tcW w:w="1745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0,51 €</w:t>
            </w:r>
          </w:p>
        </w:tc>
        <w:tc>
          <w:tcPr>
            <w:tcW w:w="1391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0,66 €</w:t>
            </w:r>
          </w:p>
        </w:tc>
        <w:tc>
          <w:tcPr>
            <w:tcW w:w="1553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0,89 €</w:t>
            </w:r>
          </w:p>
        </w:tc>
        <w:tc>
          <w:tcPr>
            <w:tcW w:w="1230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1 €</w:t>
            </w:r>
          </w:p>
        </w:tc>
        <w:tc>
          <w:tcPr>
            <w:tcW w:w="1780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0,66 €</w:t>
            </w:r>
          </w:p>
        </w:tc>
      </w:tr>
      <w:tr w:rsidR="007918DF" w:rsidRPr="00910007" w:rsidTr="007918DF">
        <w:tc>
          <w:tcPr>
            <w:cnfStyle w:val="001000000000"/>
            <w:tcW w:w="1765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Ubytovanie na určitý čas (voda, elektrina)</w:t>
            </w:r>
          </w:p>
        </w:tc>
        <w:tc>
          <w:tcPr>
            <w:tcW w:w="1745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1,35 €</w:t>
            </w:r>
          </w:p>
        </w:tc>
        <w:tc>
          <w:tcPr>
            <w:tcW w:w="1391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2,37 €</w:t>
            </w:r>
          </w:p>
        </w:tc>
        <w:tc>
          <w:tcPr>
            <w:tcW w:w="1553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2,47 €</w:t>
            </w:r>
          </w:p>
        </w:tc>
        <w:tc>
          <w:tcPr>
            <w:tcW w:w="1230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2,70 €</w:t>
            </w:r>
          </w:p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918DF" w:rsidRPr="00910007" w:rsidRDefault="007918DF" w:rsidP="007918DF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1,70 €</w:t>
            </w:r>
          </w:p>
        </w:tc>
      </w:tr>
      <w:tr w:rsidR="007918DF" w:rsidRPr="00910007" w:rsidTr="007918DF">
        <w:trPr>
          <w:cnfStyle w:val="000000100000"/>
        </w:trPr>
        <w:tc>
          <w:tcPr>
            <w:cnfStyle w:val="001000000000"/>
            <w:tcW w:w="1765" w:type="dxa"/>
          </w:tcPr>
          <w:p w:rsidR="007918DF" w:rsidRPr="00910007" w:rsidRDefault="007918DF" w:rsidP="00791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Nevyhnutné ošatenie a obuv</w:t>
            </w:r>
          </w:p>
        </w:tc>
        <w:tc>
          <w:tcPr>
            <w:tcW w:w="1745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391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553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230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  <w:tc>
          <w:tcPr>
            <w:tcW w:w="1780" w:type="dxa"/>
          </w:tcPr>
          <w:p w:rsidR="007918DF" w:rsidRPr="00910007" w:rsidRDefault="007918DF" w:rsidP="007918DF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10007">
              <w:rPr>
                <w:rFonts w:ascii="Times New Roman" w:hAnsi="Times New Roman" w:cs="Times New Roman"/>
                <w:sz w:val="20"/>
                <w:szCs w:val="20"/>
              </w:rPr>
              <w:t>Bezplatné</w:t>
            </w:r>
          </w:p>
        </w:tc>
      </w:tr>
    </w:tbl>
    <w:p w:rsidR="007918DF" w:rsidRDefault="007918DF" w:rsidP="007918DF">
      <w:pPr>
        <w:pStyle w:val="Odsekzoznamu"/>
        <w:ind w:left="643"/>
        <w:jc w:val="both"/>
      </w:pPr>
    </w:p>
    <w:p w:rsidR="007D29CC" w:rsidRDefault="007D29CC" w:rsidP="007918DF">
      <w:pPr>
        <w:pStyle w:val="Odsekzoznamu"/>
        <w:ind w:left="643"/>
        <w:jc w:val="both"/>
      </w:pPr>
    </w:p>
    <w:p w:rsidR="007918DF" w:rsidRPr="007918DF" w:rsidRDefault="007918DF" w:rsidP="007918DF">
      <w:pPr>
        <w:pStyle w:val="Odsekzoznamu"/>
        <w:numPr>
          <w:ilvl w:val="0"/>
          <w:numId w:val="3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918DF">
        <w:rPr>
          <w:rFonts w:ascii="Times New Roman" w:hAnsi="Times New Roman" w:cs="Times New Roman"/>
          <w:sz w:val="24"/>
          <w:szCs w:val="24"/>
        </w:rPr>
        <w:lastRenderedPageBreak/>
        <w:t>Mesačná výška úhrady, ak klient využíva  sociálne služby Útulku celý  kalendárny mesiac  sa stanovuje nasledovne: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7918DF" w:rsidRPr="007D29CC" w:rsidTr="007918DF">
        <w:tc>
          <w:tcPr>
            <w:tcW w:w="4531" w:type="dxa"/>
          </w:tcPr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Jednotlivec</w:t>
            </w:r>
          </w:p>
        </w:tc>
        <w:tc>
          <w:tcPr>
            <w:tcW w:w="4531" w:type="dxa"/>
          </w:tcPr>
          <w:p w:rsidR="007918DF" w:rsidRPr="007D29CC" w:rsidRDefault="007918DF" w:rsidP="007918DF">
            <w:pPr>
              <w:jc w:val="right"/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50,00 €</w:t>
            </w:r>
          </w:p>
          <w:p w:rsidR="007918DF" w:rsidRPr="007D29CC" w:rsidRDefault="007918DF" w:rsidP="007918D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918DF" w:rsidRPr="007D29CC" w:rsidTr="007918DF">
        <w:tc>
          <w:tcPr>
            <w:tcW w:w="4531" w:type="dxa"/>
          </w:tcPr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Rodič s 1 dieťaťom</w:t>
            </w:r>
          </w:p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7918DF" w:rsidRPr="007D29CC" w:rsidRDefault="007918DF" w:rsidP="007918DF">
            <w:pPr>
              <w:jc w:val="right"/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80,00 €</w:t>
            </w:r>
          </w:p>
        </w:tc>
      </w:tr>
      <w:tr w:rsidR="007918DF" w:rsidRPr="007D29CC" w:rsidTr="007918DF">
        <w:tc>
          <w:tcPr>
            <w:tcW w:w="4531" w:type="dxa"/>
          </w:tcPr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Rodič s 2 deťmi</w:t>
            </w:r>
          </w:p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7918DF" w:rsidRPr="007D29CC" w:rsidRDefault="007918DF" w:rsidP="007918DF">
            <w:pPr>
              <w:jc w:val="right"/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90,00 €</w:t>
            </w:r>
          </w:p>
        </w:tc>
      </w:tr>
      <w:tr w:rsidR="007918DF" w:rsidRPr="007D29CC" w:rsidTr="007918DF">
        <w:trPr>
          <w:trHeight w:val="260"/>
        </w:trPr>
        <w:tc>
          <w:tcPr>
            <w:tcW w:w="4531" w:type="dxa"/>
          </w:tcPr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Rodič s 3 deťmi</w:t>
            </w:r>
          </w:p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7918DF" w:rsidRPr="007D29CC" w:rsidRDefault="007918DF" w:rsidP="007918DF">
            <w:pPr>
              <w:jc w:val="right"/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100,00 €</w:t>
            </w:r>
          </w:p>
        </w:tc>
      </w:tr>
      <w:tr w:rsidR="007918DF" w:rsidRPr="007D29CC" w:rsidTr="007918DF">
        <w:tc>
          <w:tcPr>
            <w:tcW w:w="4531" w:type="dxa"/>
          </w:tcPr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Rodič  bez ohľadu na počet detí poberajúci dávku v hmotnej núdzi</w:t>
            </w:r>
          </w:p>
        </w:tc>
        <w:tc>
          <w:tcPr>
            <w:tcW w:w="4531" w:type="dxa"/>
          </w:tcPr>
          <w:p w:rsidR="007918DF" w:rsidRPr="007D29CC" w:rsidRDefault="007918DF" w:rsidP="007918DF">
            <w:pPr>
              <w:jc w:val="right"/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70,00 €</w:t>
            </w:r>
          </w:p>
        </w:tc>
      </w:tr>
      <w:tr w:rsidR="007918DF" w:rsidRPr="007D29CC" w:rsidTr="007918DF">
        <w:tc>
          <w:tcPr>
            <w:tcW w:w="4531" w:type="dxa"/>
          </w:tcPr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Rodina s 1 dieťaťom</w:t>
            </w:r>
          </w:p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7918DF" w:rsidRPr="007D29CC" w:rsidRDefault="007918DF" w:rsidP="007918DF">
            <w:pPr>
              <w:jc w:val="right"/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100,00 €</w:t>
            </w:r>
          </w:p>
        </w:tc>
      </w:tr>
      <w:tr w:rsidR="007918DF" w:rsidRPr="007D29CC" w:rsidTr="007918DF">
        <w:tc>
          <w:tcPr>
            <w:tcW w:w="4531" w:type="dxa"/>
          </w:tcPr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Rodina s 2 deťmi</w:t>
            </w:r>
          </w:p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7918DF" w:rsidRPr="007D29CC" w:rsidRDefault="007918DF" w:rsidP="007918DF">
            <w:pPr>
              <w:jc w:val="right"/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110,00 €</w:t>
            </w:r>
          </w:p>
        </w:tc>
      </w:tr>
      <w:tr w:rsidR="007918DF" w:rsidRPr="007D29CC" w:rsidTr="007918DF">
        <w:tc>
          <w:tcPr>
            <w:tcW w:w="4531" w:type="dxa"/>
          </w:tcPr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Rodina s 3 deťmi</w:t>
            </w:r>
          </w:p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7918DF" w:rsidRPr="007D29CC" w:rsidRDefault="007918DF" w:rsidP="007918DF">
            <w:pPr>
              <w:jc w:val="right"/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120,00 €</w:t>
            </w:r>
          </w:p>
        </w:tc>
      </w:tr>
      <w:tr w:rsidR="007918DF" w:rsidRPr="007D29CC" w:rsidTr="007918DF">
        <w:tc>
          <w:tcPr>
            <w:tcW w:w="4531" w:type="dxa"/>
          </w:tcPr>
          <w:p w:rsidR="007918DF" w:rsidRPr="007D29CC" w:rsidRDefault="007918DF" w:rsidP="007918DF">
            <w:pPr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Rodina, bez ohľadu na počet detí poberajúca dávku v hmotnej núdzi</w:t>
            </w:r>
          </w:p>
        </w:tc>
        <w:tc>
          <w:tcPr>
            <w:tcW w:w="4531" w:type="dxa"/>
          </w:tcPr>
          <w:p w:rsidR="007918DF" w:rsidRPr="007D29CC" w:rsidRDefault="007918DF" w:rsidP="007918DF">
            <w:pPr>
              <w:jc w:val="right"/>
              <w:rPr>
                <w:rFonts w:ascii="Times New Roman" w:hAnsi="Times New Roman" w:cs="Times New Roman"/>
              </w:rPr>
            </w:pPr>
            <w:r w:rsidRPr="007D29CC">
              <w:rPr>
                <w:rFonts w:ascii="Times New Roman" w:hAnsi="Times New Roman" w:cs="Times New Roman"/>
              </w:rPr>
              <w:t>80,00 €</w:t>
            </w:r>
          </w:p>
        </w:tc>
      </w:tr>
    </w:tbl>
    <w:p w:rsidR="007918DF" w:rsidRPr="007D29CC" w:rsidRDefault="007918DF" w:rsidP="007918DF">
      <w:pPr>
        <w:ind w:left="283"/>
        <w:rPr>
          <w:rFonts w:ascii="Times New Roman" w:hAnsi="Times New Roman" w:cs="Times New Roman"/>
        </w:rPr>
      </w:pPr>
      <w:r w:rsidRPr="007D29CC">
        <w:rPr>
          <w:rFonts w:ascii="Times New Roman" w:hAnsi="Times New Roman" w:cs="Times New Roman"/>
        </w:rPr>
        <w:t>*</w:t>
      </w:r>
      <w:r w:rsidRPr="007D29CC">
        <w:rPr>
          <w:rFonts w:ascii="Times New Roman" w:hAnsi="Times New Roman" w:cs="Times New Roman"/>
          <w:i/>
        </w:rPr>
        <w:t>pre účely tohto VZN sa za dieťa považuje dieťa do  25  rokov bez príjmu</w:t>
      </w:r>
    </w:p>
    <w:p w:rsidR="007918DF" w:rsidRDefault="007918DF" w:rsidP="007918D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454" w:rsidRPr="007918DF" w:rsidRDefault="007918DF" w:rsidP="007918DF">
      <w:p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="00F61454" w:rsidRPr="007918DF">
        <w:rPr>
          <w:rFonts w:ascii="Times New Roman" w:hAnsi="Times New Roman" w:cs="Times New Roman"/>
          <w:sz w:val="24"/>
          <w:szCs w:val="24"/>
        </w:rPr>
        <w:t xml:space="preserve">Podrobnosti o spôsobe </w:t>
      </w:r>
      <w:r w:rsidR="001F3312" w:rsidRPr="007918DF">
        <w:rPr>
          <w:rFonts w:ascii="Times New Roman" w:hAnsi="Times New Roman" w:cs="Times New Roman"/>
          <w:sz w:val="24"/>
          <w:szCs w:val="24"/>
        </w:rPr>
        <w:t xml:space="preserve"> určenia </w:t>
      </w:r>
      <w:r w:rsidR="00F61454" w:rsidRPr="007918DF">
        <w:rPr>
          <w:rFonts w:ascii="Times New Roman" w:hAnsi="Times New Roman" w:cs="Times New Roman"/>
          <w:sz w:val="24"/>
          <w:szCs w:val="24"/>
        </w:rPr>
        <w:t>úhrady</w:t>
      </w:r>
      <w:r w:rsidR="001F3312" w:rsidRPr="007918DF">
        <w:rPr>
          <w:rFonts w:ascii="Times New Roman" w:hAnsi="Times New Roman" w:cs="Times New Roman"/>
          <w:sz w:val="24"/>
          <w:szCs w:val="24"/>
        </w:rPr>
        <w:t xml:space="preserve"> za poskytnuté služby, o výške úhrady, o spôsobe platenia úhrady, ako i </w:t>
      </w:r>
      <w:r w:rsidR="00F61454" w:rsidRPr="007918DF">
        <w:rPr>
          <w:rFonts w:ascii="Times New Roman" w:hAnsi="Times New Roman" w:cs="Times New Roman"/>
          <w:sz w:val="24"/>
          <w:szCs w:val="24"/>
        </w:rPr>
        <w:t> ostatné podmienky  poskytovan</w:t>
      </w:r>
      <w:r w:rsidR="001F3312" w:rsidRPr="007918DF">
        <w:rPr>
          <w:rFonts w:ascii="Times New Roman" w:hAnsi="Times New Roman" w:cs="Times New Roman"/>
          <w:sz w:val="24"/>
          <w:szCs w:val="24"/>
        </w:rPr>
        <w:t>ia</w:t>
      </w:r>
      <w:r w:rsidR="00F61454" w:rsidRPr="007918DF">
        <w:rPr>
          <w:rFonts w:ascii="Times New Roman" w:hAnsi="Times New Roman" w:cs="Times New Roman"/>
          <w:sz w:val="24"/>
          <w:szCs w:val="24"/>
        </w:rPr>
        <w:t xml:space="preserve"> sociáln</w:t>
      </w:r>
      <w:r w:rsidR="001F3312" w:rsidRPr="007918DF">
        <w:rPr>
          <w:rFonts w:ascii="Times New Roman" w:hAnsi="Times New Roman" w:cs="Times New Roman"/>
          <w:sz w:val="24"/>
          <w:szCs w:val="24"/>
        </w:rPr>
        <w:t>ej</w:t>
      </w:r>
      <w:r w:rsidR="00F61454" w:rsidRPr="007918DF">
        <w:rPr>
          <w:rFonts w:ascii="Times New Roman" w:hAnsi="Times New Roman" w:cs="Times New Roman"/>
          <w:sz w:val="24"/>
          <w:szCs w:val="24"/>
        </w:rPr>
        <w:t xml:space="preserve"> služb</w:t>
      </w:r>
      <w:r w:rsidR="001F3312" w:rsidRPr="007918DF">
        <w:rPr>
          <w:rFonts w:ascii="Times New Roman" w:hAnsi="Times New Roman" w:cs="Times New Roman"/>
          <w:sz w:val="24"/>
          <w:szCs w:val="24"/>
        </w:rPr>
        <w:t xml:space="preserve">y </w:t>
      </w:r>
      <w:r w:rsidR="00F61454" w:rsidRPr="007918DF">
        <w:rPr>
          <w:rFonts w:ascii="Times New Roman" w:hAnsi="Times New Roman" w:cs="Times New Roman"/>
          <w:sz w:val="24"/>
          <w:szCs w:val="24"/>
        </w:rPr>
        <w:t xml:space="preserve"> sa upravia v zmluve o poskytovaní sociálnej služby uzatvorenej medzi poskytovateľom /Sociálne služby Myjava, n.o./ a prijímateľom sociálnej služby.</w:t>
      </w:r>
    </w:p>
    <w:p w:rsidR="00084E6A" w:rsidRPr="00084E6A" w:rsidRDefault="00084E6A" w:rsidP="00084E6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E6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F5168" w:rsidRPr="008D5646" w:rsidRDefault="00BF5168" w:rsidP="00BF5168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8D5646" w:rsidRDefault="008D5646" w:rsidP="00D16C4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8D5646" w:rsidRDefault="008D5646" w:rsidP="00D16C4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Komunitné centrum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Khamoro</w:t>
      </w:r>
      <w:proofErr w:type="spellEnd"/>
    </w:p>
    <w:p w:rsidR="00075358" w:rsidRDefault="00075358" w:rsidP="00D16C4D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358" w:rsidRPr="00075358" w:rsidRDefault="00075358" w:rsidP="00075358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358">
        <w:rPr>
          <w:rFonts w:ascii="Times New Roman" w:eastAsia="Calibri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75358">
        <w:rPr>
          <w:rFonts w:ascii="Times New Roman" w:eastAsia="Calibri" w:hAnsi="Times New Roman" w:cs="Times New Roman"/>
          <w:sz w:val="24"/>
          <w:szCs w:val="24"/>
        </w:rPr>
        <w:t>omunitnom centre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Khamoro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sídlom: </w:t>
      </w:r>
      <w:r w:rsidR="00BC6DB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yjava, ul. </w:t>
      </w:r>
      <w:proofErr w:type="spellStart"/>
      <w:r w:rsidR="00BC6DB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rokanova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č.232/2A </w:t>
      </w:r>
      <w:r w:rsidRPr="00075358">
        <w:rPr>
          <w:rFonts w:ascii="Times New Roman" w:eastAsia="Calibri" w:hAnsi="Times New Roman" w:cs="Times New Roman"/>
          <w:sz w:val="24"/>
          <w:szCs w:val="24"/>
        </w:rPr>
        <w:t xml:space="preserve"> sa fyzickej osobe v nepriaznivej sociálnej situácii pre zotrvávanie v priestorov segregovanej lokalite s prítomnosťou koncentrovanej a generačne reprodukovanej chudoby</w:t>
      </w:r>
    </w:p>
    <w:p w:rsidR="00075358" w:rsidRPr="00075358" w:rsidRDefault="00075358" w:rsidP="00075358">
      <w:pPr>
        <w:pStyle w:val="Odsekzoznamu"/>
        <w:rPr>
          <w:rFonts w:ascii="Times New Roman" w:eastAsia="Calibri" w:hAnsi="Times New Roman" w:cs="Times New Roman"/>
          <w:sz w:val="24"/>
          <w:szCs w:val="24"/>
        </w:rPr>
      </w:pPr>
      <w:r w:rsidRPr="00075358">
        <w:rPr>
          <w:rFonts w:ascii="Times New Roman" w:eastAsia="Calibri" w:hAnsi="Times New Roman" w:cs="Times New Roman"/>
          <w:sz w:val="24"/>
          <w:szCs w:val="24"/>
        </w:rPr>
        <w:t>a)   poskytuje:</w:t>
      </w:r>
    </w:p>
    <w:p w:rsidR="00075358" w:rsidRPr="00075358" w:rsidRDefault="00075358" w:rsidP="00075358">
      <w:pPr>
        <w:pStyle w:val="Odsekzoznamu"/>
        <w:rPr>
          <w:rFonts w:ascii="Times New Roman" w:eastAsia="Calibri" w:hAnsi="Times New Roman" w:cs="Times New Roman"/>
          <w:sz w:val="24"/>
          <w:szCs w:val="24"/>
        </w:rPr>
      </w:pPr>
      <w:r w:rsidRPr="00075358">
        <w:rPr>
          <w:rFonts w:ascii="Times New Roman" w:eastAsia="Calibri" w:hAnsi="Times New Roman" w:cs="Times New Roman"/>
          <w:sz w:val="24"/>
          <w:szCs w:val="24"/>
        </w:rPr>
        <w:t>1. sociálne poradenstvo</w:t>
      </w:r>
    </w:p>
    <w:p w:rsidR="00075358" w:rsidRPr="00075358" w:rsidRDefault="00075358" w:rsidP="00075358">
      <w:pPr>
        <w:pStyle w:val="Odsekzoznamu"/>
        <w:rPr>
          <w:rFonts w:ascii="Times New Roman" w:eastAsia="Calibri" w:hAnsi="Times New Roman" w:cs="Times New Roman"/>
          <w:sz w:val="24"/>
          <w:szCs w:val="24"/>
        </w:rPr>
      </w:pPr>
      <w:r w:rsidRPr="00075358">
        <w:rPr>
          <w:rFonts w:ascii="Times New Roman" w:eastAsia="Calibri" w:hAnsi="Times New Roman" w:cs="Times New Roman"/>
          <w:sz w:val="24"/>
          <w:szCs w:val="24"/>
        </w:rPr>
        <w:t>2. pomoc pri uplatňovaní práv a právom chránených záujmov,</w:t>
      </w:r>
    </w:p>
    <w:p w:rsidR="00075358" w:rsidRPr="00075358" w:rsidRDefault="00075358" w:rsidP="00075358">
      <w:pPr>
        <w:pStyle w:val="Odsekzoznamu"/>
        <w:rPr>
          <w:rFonts w:ascii="Times New Roman" w:eastAsia="Calibri" w:hAnsi="Times New Roman" w:cs="Times New Roman"/>
          <w:sz w:val="24"/>
          <w:szCs w:val="24"/>
        </w:rPr>
      </w:pPr>
      <w:r w:rsidRPr="00075358">
        <w:rPr>
          <w:rFonts w:ascii="Times New Roman" w:eastAsia="Calibri" w:hAnsi="Times New Roman" w:cs="Times New Roman"/>
          <w:sz w:val="24"/>
          <w:szCs w:val="24"/>
        </w:rPr>
        <w:t>3. pomoc pri príprave na školskú dochádzku a školské vyučovanie a sprevádzanie dieťaťa do a zo školského zariadenia,</w:t>
      </w:r>
    </w:p>
    <w:p w:rsidR="00075358" w:rsidRPr="00075358" w:rsidRDefault="00075358" w:rsidP="00075358">
      <w:pPr>
        <w:pStyle w:val="Odsekzoznamu"/>
        <w:rPr>
          <w:rFonts w:ascii="Times New Roman" w:eastAsia="Calibri" w:hAnsi="Times New Roman" w:cs="Times New Roman"/>
          <w:sz w:val="24"/>
          <w:szCs w:val="24"/>
        </w:rPr>
      </w:pPr>
      <w:r w:rsidRPr="00075358">
        <w:rPr>
          <w:rFonts w:ascii="Times New Roman" w:eastAsia="Calibri" w:hAnsi="Times New Roman" w:cs="Times New Roman"/>
          <w:sz w:val="24"/>
          <w:szCs w:val="24"/>
        </w:rPr>
        <w:t>b) vykonáva preventívna aktivita,</w:t>
      </w:r>
    </w:p>
    <w:p w:rsidR="00075358" w:rsidRPr="00075358" w:rsidRDefault="00075358" w:rsidP="00075358">
      <w:pPr>
        <w:pStyle w:val="Odsekzoznamu"/>
        <w:rPr>
          <w:rFonts w:ascii="Times New Roman" w:eastAsia="Calibri" w:hAnsi="Times New Roman" w:cs="Times New Roman"/>
          <w:sz w:val="24"/>
          <w:szCs w:val="24"/>
        </w:rPr>
      </w:pPr>
      <w:r w:rsidRPr="00075358">
        <w:rPr>
          <w:rFonts w:ascii="Times New Roman" w:eastAsia="Calibri" w:hAnsi="Times New Roman" w:cs="Times New Roman"/>
          <w:sz w:val="24"/>
          <w:szCs w:val="24"/>
        </w:rPr>
        <w:t>c) zabezpečuje záujmová činnosť.</w:t>
      </w:r>
    </w:p>
    <w:p w:rsidR="00075358" w:rsidRDefault="00075358" w:rsidP="0007535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075358">
        <w:rPr>
          <w:rFonts w:ascii="Times New Roman" w:eastAsia="Calibri" w:hAnsi="Times New Roman" w:cs="Times New Roman"/>
          <w:sz w:val="24"/>
          <w:szCs w:val="24"/>
        </w:rPr>
        <w:t>V </w:t>
      </w:r>
      <w:proofErr w:type="spellStart"/>
      <w:r w:rsidRPr="00075358">
        <w:rPr>
          <w:rFonts w:ascii="Times New Roman" w:eastAsia="Calibri" w:hAnsi="Times New Roman" w:cs="Times New Roman"/>
          <w:sz w:val="24"/>
          <w:szCs w:val="24"/>
        </w:rPr>
        <w:t>komunitnom</w:t>
      </w:r>
      <w:proofErr w:type="spellEnd"/>
      <w:r w:rsidRPr="00075358">
        <w:rPr>
          <w:rFonts w:ascii="Times New Roman" w:eastAsia="Calibri" w:hAnsi="Times New Roman" w:cs="Times New Roman"/>
          <w:sz w:val="24"/>
          <w:szCs w:val="24"/>
        </w:rPr>
        <w:t xml:space="preserve"> centre sa vykonáva </w:t>
      </w:r>
      <w:proofErr w:type="spellStart"/>
      <w:r w:rsidRPr="00075358">
        <w:rPr>
          <w:rFonts w:ascii="Times New Roman" w:eastAsia="Calibri" w:hAnsi="Times New Roman" w:cs="Times New Roman"/>
          <w:sz w:val="24"/>
          <w:szCs w:val="24"/>
        </w:rPr>
        <w:t>komunitná</w:t>
      </w:r>
      <w:proofErr w:type="spellEnd"/>
      <w:r w:rsidRPr="00075358">
        <w:rPr>
          <w:rFonts w:ascii="Times New Roman" w:eastAsia="Calibri" w:hAnsi="Times New Roman" w:cs="Times New Roman"/>
          <w:sz w:val="24"/>
          <w:szCs w:val="24"/>
        </w:rPr>
        <w:t xml:space="preserve"> práca a </w:t>
      </w:r>
      <w:proofErr w:type="spellStart"/>
      <w:r w:rsidRPr="00075358">
        <w:rPr>
          <w:rFonts w:ascii="Times New Roman" w:eastAsia="Calibri" w:hAnsi="Times New Roman" w:cs="Times New Roman"/>
          <w:sz w:val="24"/>
          <w:szCs w:val="24"/>
        </w:rPr>
        <w:t>komunitná</w:t>
      </w:r>
      <w:proofErr w:type="spellEnd"/>
      <w:r w:rsidRPr="00075358">
        <w:rPr>
          <w:rFonts w:ascii="Times New Roman" w:eastAsia="Calibri" w:hAnsi="Times New Roman" w:cs="Times New Roman"/>
          <w:sz w:val="24"/>
          <w:szCs w:val="24"/>
        </w:rPr>
        <w:t xml:space="preserve"> rehabilitácia.</w:t>
      </w:r>
    </w:p>
    <w:p w:rsidR="00075358" w:rsidRDefault="00075358" w:rsidP="0007535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075358" w:rsidRDefault="00075358" w:rsidP="00075358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075358" w:rsidRDefault="00075358" w:rsidP="00075358">
      <w:pPr>
        <w:pStyle w:val="Odsekzoznamu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Výška úhrady za poskytované sociálne služby v 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komunitnom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centre</w:t>
      </w:r>
    </w:p>
    <w:p w:rsidR="00075358" w:rsidRPr="00075358" w:rsidRDefault="00075358" w:rsidP="0007535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358">
        <w:rPr>
          <w:rFonts w:ascii="Times New Roman" w:hAnsi="Times New Roman" w:cs="Times New Roman"/>
          <w:sz w:val="24"/>
          <w:szCs w:val="24"/>
        </w:rPr>
        <w:t>Výška úhrady za  poskytovan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75358">
        <w:rPr>
          <w:rFonts w:ascii="Times New Roman" w:hAnsi="Times New Roman" w:cs="Times New Roman"/>
          <w:sz w:val="24"/>
          <w:szCs w:val="24"/>
        </w:rPr>
        <w:t xml:space="preserve">   sociálne služby  </w:t>
      </w:r>
      <w:r>
        <w:rPr>
          <w:rFonts w:ascii="Times New Roman" w:hAnsi="Times New Roman" w:cs="Times New Roman"/>
          <w:sz w:val="24"/>
          <w:szCs w:val="24"/>
        </w:rPr>
        <w:t xml:space="preserve">v Komunitnom centre </w:t>
      </w:r>
      <w:proofErr w:type="spellStart"/>
      <w:r>
        <w:rPr>
          <w:rFonts w:ascii="Times New Roman" w:hAnsi="Times New Roman" w:cs="Times New Roman"/>
          <w:sz w:val="24"/>
          <w:szCs w:val="24"/>
        </w:rPr>
        <w:t>Khamoro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358">
        <w:rPr>
          <w:rFonts w:ascii="Times New Roman" w:hAnsi="Times New Roman" w:cs="Times New Roman"/>
          <w:sz w:val="24"/>
          <w:szCs w:val="24"/>
        </w:rPr>
        <w:t xml:space="preserve">  sa nestanovuje /bez úhrady/.</w:t>
      </w:r>
    </w:p>
    <w:p w:rsidR="00D16C4D" w:rsidRDefault="00D16C4D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BD35E6">
        <w:rPr>
          <w:rFonts w:ascii="Times New Roman" w:hAnsi="Times New Roman" w:cs="Times New Roman"/>
          <w:sz w:val="24"/>
          <w:szCs w:val="24"/>
        </w:rPr>
        <w:t>RETIA</w:t>
      </w:r>
      <w:r>
        <w:rPr>
          <w:rFonts w:ascii="Times New Roman" w:hAnsi="Times New Roman" w:cs="Times New Roman"/>
          <w:sz w:val="24"/>
          <w:szCs w:val="24"/>
        </w:rPr>
        <w:t xml:space="preserve"> ČA</w:t>
      </w:r>
      <w:r w:rsidR="00625894">
        <w:rPr>
          <w:rFonts w:ascii="Times New Roman" w:hAnsi="Times New Roman" w:cs="Times New Roman"/>
          <w:sz w:val="24"/>
          <w:szCs w:val="24"/>
        </w:rPr>
        <w:t>SŤ</w:t>
      </w:r>
    </w:p>
    <w:p w:rsidR="00625894" w:rsidRPr="00625894" w:rsidRDefault="00625894" w:rsidP="00625894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SOCIÁLNE SLUŽBY NA RIEŠENIE NEPRIAZNIVÉJ SOCIÁLNEJ SITUÁCIE Z</w:t>
      </w:r>
      <w:r w:rsidR="009F07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</w:t>
      </w:r>
      <w:r w:rsidR="009F078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VODU</w:t>
      </w:r>
      <w:r w:rsidRPr="006258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ŤA</w:t>
      </w:r>
      <w:r w:rsidR="008F13FB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KÉHO ZDRAVOTNÉHO POSTIHNUTIA, NEPRIAZNIVÉHO ZDRAVOTN</w:t>
      </w:r>
      <w:r w:rsidR="007E577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HO STAVU ALEBO Z DOVODU DOV</w:t>
      </w:r>
      <w:r w:rsidR="008F13FB">
        <w:rPr>
          <w:rFonts w:ascii="Times New Roman" w:hAnsi="Times New Roman" w:cs="Times New Roman"/>
          <w:sz w:val="24"/>
          <w:szCs w:val="24"/>
        </w:rPr>
        <w:t>Ŕ</w:t>
      </w:r>
      <w:r>
        <w:rPr>
          <w:rFonts w:ascii="Times New Roman" w:hAnsi="Times New Roman" w:cs="Times New Roman"/>
          <w:sz w:val="24"/>
          <w:szCs w:val="24"/>
        </w:rPr>
        <w:t>ŠENIA DOCHODKOV</w:t>
      </w:r>
      <w:r w:rsidR="007E577B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HO VEKU </w:t>
      </w:r>
      <w:r w:rsidRPr="00625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894" w:rsidRDefault="00625894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DD1" w:rsidRDefault="00B10DD1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DD1" w:rsidRDefault="00075358" w:rsidP="00B10DD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5358">
        <w:rPr>
          <w:rFonts w:ascii="Times New Roman" w:hAnsi="Times New Roman" w:cs="Times New Roman"/>
          <w:b/>
          <w:color w:val="000000"/>
          <w:sz w:val="24"/>
          <w:szCs w:val="24"/>
        </w:rPr>
        <w:t>§11</w:t>
      </w:r>
    </w:p>
    <w:p w:rsidR="00B10DD1" w:rsidRDefault="00B10DD1" w:rsidP="00B10DD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8F13FB">
        <w:rPr>
          <w:rFonts w:ascii="Times New Roman" w:hAnsi="Times New Roman" w:cs="Times New Roman"/>
          <w:b/>
          <w:color w:val="000000"/>
          <w:sz w:val="24"/>
          <w:szCs w:val="24"/>
        </w:rPr>
        <w:t>ariadenie opatrovateľskej služby</w:t>
      </w:r>
    </w:p>
    <w:p w:rsidR="00B10DD1" w:rsidRDefault="00B10DD1" w:rsidP="00B10DD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0DD1" w:rsidRPr="00B10DD1" w:rsidRDefault="00B10DD1" w:rsidP="00C336D9">
      <w:pPr>
        <w:pStyle w:val="Odsekzoznamu"/>
        <w:numPr>
          <w:ilvl w:val="0"/>
          <w:numId w:val="23"/>
        </w:num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Podmienky poskytovania sociálnej služby</w:t>
      </w:r>
      <w:r w:rsidR="00F875AB">
        <w:rPr>
          <w:rFonts w:ascii="Times New Roman" w:hAnsi="Times New Roman" w:cs="Times New Roman"/>
          <w:color w:val="000000"/>
          <w:sz w:val="24"/>
          <w:szCs w:val="24"/>
        </w:rPr>
        <w:t xml:space="preserve"> v ZOS Nezábudka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52AD0">
        <w:rPr>
          <w:rFonts w:ascii="Times New Roman" w:hAnsi="Times New Roman" w:cs="Times New Roman"/>
          <w:color w:val="000000"/>
          <w:sz w:val="24"/>
          <w:szCs w:val="24"/>
        </w:rPr>
        <w:t xml:space="preserve"> so sídlom: </w:t>
      </w:r>
      <w:r w:rsidR="009F078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952AD0">
        <w:rPr>
          <w:rFonts w:ascii="Times New Roman" w:hAnsi="Times New Roman" w:cs="Times New Roman"/>
          <w:color w:val="000000"/>
          <w:sz w:val="24"/>
          <w:szCs w:val="24"/>
        </w:rPr>
        <w:t xml:space="preserve">yjava, ul. Hurbanova č.621/13,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spôsob určenia úhrady, vý</w:t>
      </w:r>
      <w:r w:rsidR="008F13FB">
        <w:rPr>
          <w:rFonts w:ascii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hAnsi="Times New Roman" w:cs="Times New Roman"/>
          <w:color w:val="000000"/>
          <w:sz w:val="24"/>
          <w:szCs w:val="24"/>
        </w:rPr>
        <w:t>ka úhrady sú určen</w:t>
      </w:r>
      <w:r w:rsidR="009B6B17">
        <w:rPr>
          <w:rFonts w:ascii="Times New Roman" w:hAnsi="Times New Roman" w:cs="Times New Roman"/>
          <w:color w:val="000000"/>
          <w:sz w:val="24"/>
          <w:szCs w:val="24"/>
        </w:rPr>
        <w:t xml:space="preserve">é v platnom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8F13FB">
        <w:rPr>
          <w:rFonts w:ascii="Times New Roman" w:hAnsi="Times New Roman" w:cs="Times New Roman"/>
          <w:color w:val="000000"/>
          <w:sz w:val="24"/>
          <w:szCs w:val="24"/>
        </w:rPr>
        <w:t xml:space="preserve">šeobecne záväznom nariadení Mesta Myjava </w:t>
      </w:r>
      <w:r w:rsidR="009B6B17">
        <w:rPr>
          <w:rFonts w:ascii="Times New Roman" w:hAnsi="Times New Roman" w:cs="Times New Roman"/>
          <w:color w:val="000000"/>
          <w:sz w:val="24"/>
          <w:szCs w:val="24"/>
        </w:rPr>
        <w:t xml:space="preserve">č.3/2010 o poskytovaní sociálnych služieb a o spôsobe a výške úhrad za sociálne služby poskytované v Zariadení opatrovateľskej služby </w:t>
      </w:r>
      <w:r w:rsidR="00C336D9">
        <w:rPr>
          <w:rFonts w:ascii="Times New Roman" w:hAnsi="Times New Roman" w:cs="Times New Roman"/>
          <w:color w:val="000000"/>
          <w:sz w:val="24"/>
          <w:szCs w:val="24"/>
        </w:rPr>
        <w:t xml:space="preserve">„Nezábudka“, Hurbanova 621/13 Myjava, schválené  </w:t>
      </w:r>
      <w:r w:rsidR="008F13FB">
        <w:rPr>
          <w:rFonts w:ascii="Times New Roman" w:hAnsi="Times New Roman" w:cs="Times New Roman"/>
          <w:color w:val="000000"/>
          <w:sz w:val="24"/>
          <w:szCs w:val="24"/>
        </w:rPr>
        <w:t>uznesením č.97/2010 zo dňa 23.09.2010</w:t>
      </w:r>
      <w:r w:rsidR="008F64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4FB" w:rsidRPr="00AF5C5B">
        <w:rPr>
          <w:rFonts w:ascii="Times New Roman" w:hAnsi="Times New Roman" w:cs="Times New Roman"/>
          <w:color w:val="000000"/>
          <w:sz w:val="24"/>
          <w:szCs w:val="24"/>
        </w:rPr>
        <w:t>a jeho platného dodatku</w:t>
      </w:r>
      <w:r w:rsidR="008F13FB" w:rsidRPr="00AF5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577B" w:rsidRDefault="007E577B" w:rsidP="00D16C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13FB" w:rsidRPr="00075358" w:rsidRDefault="00075358" w:rsidP="00D16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358">
        <w:rPr>
          <w:rFonts w:ascii="Times New Roman" w:hAnsi="Times New Roman" w:cs="Times New Roman"/>
          <w:b/>
          <w:sz w:val="24"/>
          <w:szCs w:val="24"/>
        </w:rPr>
        <w:t xml:space="preserve"> § 12</w:t>
      </w:r>
    </w:p>
    <w:p w:rsidR="008F13FB" w:rsidRDefault="008F13FB" w:rsidP="00D16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Domov  sociálnych služieb</w:t>
      </w:r>
    </w:p>
    <w:p w:rsidR="008F13FB" w:rsidRDefault="008F13FB" w:rsidP="00D16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3FB" w:rsidRDefault="008F13FB" w:rsidP="00C336D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FB">
        <w:rPr>
          <w:rFonts w:ascii="Times New Roman" w:hAnsi="Times New Roman" w:cs="Times New Roman"/>
          <w:sz w:val="24"/>
          <w:szCs w:val="24"/>
        </w:rPr>
        <w:t>V domove sociálnych služieb</w:t>
      </w:r>
      <w:r>
        <w:rPr>
          <w:rFonts w:ascii="Times New Roman" w:hAnsi="Times New Roman" w:cs="Times New Roman"/>
          <w:sz w:val="24"/>
          <w:szCs w:val="24"/>
        </w:rPr>
        <w:t xml:space="preserve"> pre deti a dospelých ÚSVIT so sídlom Myjava, </w:t>
      </w:r>
      <w:proofErr w:type="spellStart"/>
      <w:r>
        <w:rPr>
          <w:rFonts w:ascii="Times New Roman" w:hAnsi="Times New Roman" w:cs="Times New Roman"/>
          <w:sz w:val="24"/>
          <w:szCs w:val="24"/>
        </w:rPr>
        <w:t>Hoštáky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č.12 /ďalej len DSS Úsvit/ </w:t>
      </w:r>
      <w:r w:rsidRPr="008F13FB">
        <w:rPr>
          <w:rFonts w:ascii="Times New Roman" w:hAnsi="Times New Roman" w:cs="Times New Roman"/>
          <w:sz w:val="24"/>
          <w:szCs w:val="24"/>
        </w:rPr>
        <w:t xml:space="preserve"> sa poskytuje sociálna služba</w:t>
      </w:r>
      <w:r w:rsidR="00C47F6E">
        <w:rPr>
          <w:rFonts w:ascii="Times New Roman" w:hAnsi="Times New Roman" w:cs="Times New Roman"/>
          <w:sz w:val="24"/>
          <w:szCs w:val="24"/>
        </w:rPr>
        <w:t xml:space="preserve"> ambulantnou formou</w:t>
      </w:r>
      <w:r w:rsidRPr="008F13FB">
        <w:rPr>
          <w:rFonts w:ascii="Times New Roman" w:hAnsi="Times New Roman" w:cs="Times New Roman"/>
          <w:sz w:val="24"/>
          <w:szCs w:val="24"/>
        </w:rPr>
        <w:t xml:space="preserve"> fyzickej osobe</w:t>
      </w:r>
      <w:r w:rsidRPr="00AE16F8">
        <w:rPr>
          <w:rFonts w:ascii="Times New Roman" w:hAnsi="Times New Roman" w:cs="Times New Roman"/>
          <w:sz w:val="24"/>
          <w:szCs w:val="24"/>
        </w:rPr>
        <w:t>,</w:t>
      </w:r>
      <w:r w:rsidR="00BD35E6" w:rsidRPr="00AE16F8">
        <w:rPr>
          <w:rFonts w:ascii="Times New Roman" w:hAnsi="Times New Roman" w:cs="Times New Roman"/>
          <w:sz w:val="24"/>
          <w:szCs w:val="24"/>
        </w:rPr>
        <w:t xml:space="preserve"> do dovŕšenia dôchodkového veku, ak je táto fyzická osoba</w:t>
      </w:r>
      <w:r w:rsidRPr="008F13FB">
        <w:rPr>
          <w:rFonts w:ascii="Times New Roman" w:hAnsi="Times New Roman" w:cs="Times New Roman"/>
          <w:sz w:val="24"/>
          <w:szCs w:val="24"/>
        </w:rPr>
        <w:t xml:space="preserve"> odkázaná na pomoc  inej fyzickej osoby a jej stupeň odkázanosti je najmenej V podľa prílohy č. 3</w:t>
      </w:r>
      <w:r>
        <w:rPr>
          <w:rFonts w:ascii="Times New Roman" w:hAnsi="Times New Roman" w:cs="Times New Roman"/>
          <w:sz w:val="24"/>
          <w:szCs w:val="24"/>
        </w:rPr>
        <w:t xml:space="preserve"> zákona o sociálnych službách.</w:t>
      </w:r>
    </w:p>
    <w:p w:rsidR="008F13FB" w:rsidRPr="008F13FB" w:rsidRDefault="008F13FB" w:rsidP="00C336D9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3FB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 DSS Úsvit </w:t>
      </w:r>
      <w:r w:rsidRPr="008F13FB">
        <w:rPr>
          <w:rFonts w:ascii="Times New Roman" w:hAnsi="Times New Roman" w:cs="Times New Roman"/>
          <w:sz w:val="24"/>
          <w:szCs w:val="24"/>
        </w:rPr>
        <w:t xml:space="preserve"> sa</w:t>
      </w:r>
    </w:p>
    <w:p w:rsidR="008F13FB" w:rsidRPr="0038303A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303A">
        <w:rPr>
          <w:rFonts w:ascii="Times New Roman" w:hAnsi="Times New Roman" w:cs="Times New Roman"/>
          <w:sz w:val="24"/>
          <w:szCs w:val="24"/>
        </w:rPr>
        <w:t>a) poskytuje</w:t>
      </w:r>
    </w:p>
    <w:p w:rsidR="008F13FB" w:rsidRPr="0038303A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8303A">
        <w:rPr>
          <w:rFonts w:ascii="Times New Roman" w:hAnsi="Times New Roman" w:cs="Times New Roman"/>
          <w:sz w:val="24"/>
          <w:szCs w:val="24"/>
        </w:rPr>
        <w:t>1. pomoc pri odkázanosti na pomoc inej fyzickej osoby,</w:t>
      </w:r>
    </w:p>
    <w:p w:rsidR="008F13FB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8303A">
        <w:rPr>
          <w:rFonts w:ascii="Times New Roman" w:hAnsi="Times New Roman" w:cs="Times New Roman"/>
          <w:sz w:val="24"/>
          <w:szCs w:val="24"/>
        </w:rPr>
        <w:t>2. sociálne poradenstvo,</w:t>
      </w:r>
    </w:p>
    <w:p w:rsidR="00BD35E6" w:rsidRPr="00AE16F8" w:rsidRDefault="00BD35E6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16F8">
        <w:rPr>
          <w:rFonts w:ascii="Times New Roman" w:hAnsi="Times New Roman" w:cs="Times New Roman"/>
          <w:sz w:val="24"/>
          <w:szCs w:val="24"/>
        </w:rPr>
        <w:t xml:space="preserve">3. sociálna rehabilitácia   </w:t>
      </w:r>
    </w:p>
    <w:p w:rsidR="008F13FB" w:rsidRPr="0038303A" w:rsidRDefault="00C47F6E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1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5E6">
        <w:rPr>
          <w:rFonts w:ascii="Times New Roman" w:hAnsi="Times New Roman" w:cs="Times New Roman"/>
          <w:sz w:val="24"/>
          <w:szCs w:val="24"/>
        </w:rPr>
        <w:t>4</w:t>
      </w:r>
      <w:r w:rsidR="008F13FB" w:rsidRPr="0038303A">
        <w:rPr>
          <w:rFonts w:ascii="Times New Roman" w:hAnsi="Times New Roman" w:cs="Times New Roman"/>
          <w:sz w:val="24"/>
          <w:szCs w:val="24"/>
        </w:rPr>
        <w:t>. stravovanie,</w:t>
      </w:r>
    </w:p>
    <w:p w:rsidR="008F13FB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b) zabezpečuje</w:t>
      </w:r>
    </w:p>
    <w:p w:rsidR="008F13FB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pracovná terapia</w:t>
      </w:r>
    </w:p>
    <w:p w:rsidR="008F13FB" w:rsidRPr="0038303A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záujmová činnosť</w:t>
      </w:r>
      <w:r w:rsidR="009F0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3FB" w:rsidRDefault="008F13FB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C336D9" w:rsidRDefault="00C336D9" w:rsidP="008F1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32C" w:rsidRDefault="00075358" w:rsidP="00081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2D8" w:rsidRDefault="009A12D8" w:rsidP="009A12D8">
      <w:pPr>
        <w:pStyle w:val="Default"/>
        <w:jc w:val="center"/>
        <w:rPr>
          <w:b/>
        </w:rPr>
      </w:pPr>
    </w:p>
    <w:p w:rsidR="009A12D8" w:rsidRDefault="009A12D8" w:rsidP="009A12D8">
      <w:pPr>
        <w:pStyle w:val="Default"/>
        <w:jc w:val="center"/>
        <w:rPr>
          <w:b/>
        </w:rPr>
      </w:pPr>
    </w:p>
    <w:p w:rsidR="009A12D8" w:rsidRDefault="009A12D8" w:rsidP="009A12D8">
      <w:pPr>
        <w:pStyle w:val="Default"/>
        <w:jc w:val="center"/>
        <w:rPr>
          <w:b/>
        </w:rPr>
      </w:pPr>
    </w:p>
    <w:p w:rsidR="009A12D8" w:rsidRDefault="009A12D8" w:rsidP="009A12D8">
      <w:pPr>
        <w:pStyle w:val="Default"/>
        <w:jc w:val="center"/>
        <w:rPr>
          <w:b/>
        </w:rPr>
      </w:pPr>
    </w:p>
    <w:p w:rsidR="009A12D8" w:rsidRPr="00A540B3" w:rsidRDefault="009A12D8" w:rsidP="009A12D8">
      <w:pPr>
        <w:pStyle w:val="Default"/>
        <w:jc w:val="center"/>
        <w:rPr>
          <w:b/>
        </w:rPr>
      </w:pPr>
      <w:r w:rsidRPr="00A540B3">
        <w:rPr>
          <w:b/>
        </w:rPr>
        <w:t>§ 13</w:t>
      </w:r>
    </w:p>
    <w:p w:rsidR="009A12D8" w:rsidRPr="00A540B3" w:rsidRDefault="009A12D8" w:rsidP="009A12D8">
      <w:pPr>
        <w:pStyle w:val="Default"/>
        <w:jc w:val="center"/>
        <w:rPr>
          <w:b/>
        </w:rPr>
      </w:pPr>
    </w:p>
    <w:p w:rsidR="009A12D8" w:rsidRPr="00A540B3" w:rsidRDefault="009A12D8" w:rsidP="009A12D8">
      <w:pPr>
        <w:pStyle w:val="Default"/>
        <w:jc w:val="center"/>
        <w:rPr>
          <w:b/>
        </w:rPr>
      </w:pPr>
      <w:r w:rsidRPr="00A540B3">
        <w:rPr>
          <w:b/>
        </w:rPr>
        <w:t>Výška úhrady za poskytované sociálne služby v DSS ÚSVIT:</w:t>
      </w:r>
    </w:p>
    <w:p w:rsidR="009A12D8" w:rsidRDefault="009A12D8" w:rsidP="009A12D8">
      <w:pPr>
        <w:pStyle w:val="Default"/>
      </w:pPr>
    </w:p>
    <w:p w:rsidR="009A12D8" w:rsidRDefault="009A12D8" w:rsidP="009A12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Denná sadzba úhrad za jednotlivé činnosti v DSS bez stravovania pre prijímateľov sociálnej služby </w:t>
      </w:r>
      <w:r>
        <w:rPr>
          <w:b/>
          <w:bCs/>
          <w:sz w:val="23"/>
          <w:szCs w:val="23"/>
        </w:rPr>
        <w:t xml:space="preserve">do 18 rokov – 4 hodiny denne a nad 4 hodiny denne, </w:t>
      </w:r>
      <w:r>
        <w:rPr>
          <w:sz w:val="23"/>
          <w:szCs w:val="23"/>
        </w:rPr>
        <w:t xml:space="preserve">stupeň odkázanosti V, VI.: </w:t>
      </w:r>
    </w:p>
    <w:p w:rsidR="009A12D8" w:rsidRDefault="009A12D8" w:rsidP="009A12D8">
      <w:pPr>
        <w:pStyle w:val="Default"/>
        <w:rPr>
          <w:sz w:val="23"/>
          <w:szCs w:val="23"/>
        </w:rPr>
      </w:pPr>
    </w:p>
    <w:p w:rsidR="009A12D8" w:rsidRDefault="009A12D8" w:rsidP="009A12D8">
      <w:pPr>
        <w:pStyle w:val="Default"/>
        <w:rPr>
          <w:sz w:val="23"/>
          <w:szCs w:val="23"/>
        </w:rPr>
      </w:pPr>
    </w:p>
    <w:p w:rsidR="009A12D8" w:rsidRDefault="009A12D8" w:rsidP="009A12D8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2938"/>
        <w:gridCol w:w="2940"/>
      </w:tblGrid>
      <w:tr w:rsidR="009A12D8" w:rsidTr="00853DC2">
        <w:trPr>
          <w:trHeight w:val="225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Úhrada za sociálne služby </w:t>
            </w:r>
          </w:p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poskytované prijímateľom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18 rokov </w:t>
            </w:r>
          </w:p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hodiny denne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 18 rokov </w:t>
            </w:r>
          </w:p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nad 4 hodiny denne </w:t>
            </w:r>
          </w:p>
        </w:tc>
      </w:tr>
      <w:tr w:rsidR="009A12D8" w:rsidTr="00853DC2">
        <w:trPr>
          <w:trHeight w:val="98"/>
        </w:trPr>
        <w:tc>
          <w:tcPr>
            <w:tcW w:w="8816" w:type="dxa"/>
            <w:gridSpan w:val="3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Odborné činnosti: </w:t>
            </w:r>
          </w:p>
        </w:tc>
      </w:tr>
      <w:tr w:rsidR="009A12D8" w:rsidTr="00853DC2">
        <w:trPr>
          <w:trHeight w:val="228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Pomoc pri odkázanosti na pomoc inej fyzickej osoby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1,50€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2,40 €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Sociálne poradenstvo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Sociálna rehabilitácia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Pracovná terapia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</w:tr>
      <w:tr w:rsidR="009A12D8" w:rsidTr="00853DC2">
        <w:trPr>
          <w:trHeight w:val="98"/>
        </w:trPr>
        <w:tc>
          <w:tcPr>
            <w:tcW w:w="8816" w:type="dxa"/>
            <w:gridSpan w:val="3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Obslužné činnosti: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Zabezpečovanie záujmovej činnosti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0,10 €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0,20 €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Utváranie podmienok na vzdelávanie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0,20 €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0,20 €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Výchova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0,20 €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0,20 €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Suma dennej úhrady v DSS bez stravovania spolu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2 €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3 € </w:t>
            </w:r>
          </w:p>
        </w:tc>
      </w:tr>
    </w:tbl>
    <w:p w:rsidR="009A12D8" w:rsidRDefault="009A12D8" w:rsidP="009A12D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9A12D8" w:rsidRPr="00A540B3" w:rsidRDefault="009A12D8" w:rsidP="009A12D8">
      <w:pPr>
        <w:pStyle w:val="Default"/>
      </w:pPr>
      <w:r w:rsidRPr="00A540B3">
        <w:rPr>
          <w:bCs/>
        </w:rPr>
        <w:t>Výška úhrady za mesiac sa určí podľa skutočného počtu dní poskytovania sociálnej služby.</w:t>
      </w:r>
    </w:p>
    <w:p w:rsidR="009A12D8" w:rsidRDefault="009A12D8" w:rsidP="009A12D8">
      <w:pPr>
        <w:pStyle w:val="Default"/>
        <w:rPr>
          <w:sz w:val="23"/>
          <w:szCs w:val="23"/>
        </w:rPr>
      </w:pPr>
    </w:p>
    <w:p w:rsidR="009A12D8" w:rsidRDefault="009A12D8" w:rsidP="009A12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Denná sadzba úhrad za jednotlivé činnosti v DSS bez stravovania pre prijímateľov sociálnej služby </w:t>
      </w:r>
      <w:r>
        <w:rPr>
          <w:b/>
          <w:bCs/>
          <w:sz w:val="23"/>
          <w:szCs w:val="23"/>
        </w:rPr>
        <w:t xml:space="preserve">nad 18 rokov – 4 hodiny denne a nad 4 hodiny denne, </w:t>
      </w:r>
      <w:r>
        <w:rPr>
          <w:sz w:val="23"/>
          <w:szCs w:val="23"/>
        </w:rPr>
        <w:t xml:space="preserve">stupeň odkázanosti V, VI.: </w:t>
      </w:r>
    </w:p>
    <w:p w:rsidR="009A12D8" w:rsidRPr="00805E4A" w:rsidRDefault="009A12D8" w:rsidP="009A12D8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8"/>
        <w:gridCol w:w="2938"/>
        <w:gridCol w:w="2940"/>
      </w:tblGrid>
      <w:tr w:rsidR="009A12D8" w:rsidTr="00853DC2">
        <w:trPr>
          <w:trHeight w:val="224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Úhrada za sociálne služby </w:t>
            </w:r>
          </w:p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poskytované prijímateľom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Nad 18 rokov </w:t>
            </w:r>
          </w:p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 hodiny denne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Nad 18 rokov </w:t>
            </w:r>
          </w:p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nad 4 hodiny denne </w:t>
            </w:r>
          </w:p>
        </w:tc>
      </w:tr>
      <w:tr w:rsidR="009A12D8" w:rsidTr="00853DC2">
        <w:trPr>
          <w:trHeight w:val="98"/>
        </w:trPr>
        <w:tc>
          <w:tcPr>
            <w:tcW w:w="8816" w:type="dxa"/>
            <w:gridSpan w:val="3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Odborné činnosti: </w:t>
            </w:r>
          </w:p>
        </w:tc>
      </w:tr>
      <w:tr w:rsidR="009A12D8" w:rsidTr="00853DC2">
        <w:trPr>
          <w:trHeight w:val="228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Pomoc pri odkázanosti na pomoc inej fyzickej osoby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2,60 €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3,30 €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Sociálne poradenstvo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Sociálna rehabilitácia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Pracovná terapia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bezplatne </w:t>
            </w:r>
          </w:p>
        </w:tc>
      </w:tr>
      <w:tr w:rsidR="009A12D8" w:rsidTr="00853DC2">
        <w:trPr>
          <w:trHeight w:val="98"/>
        </w:trPr>
        <w:tc>
          <w:tcPr>
            <w:tcW w:w="8816" w:type="dxa"/>
            <w:gridSpan w:val="3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Obslužné činnosti: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Zabezpečovanie záujmovej činnosti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1 €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2 € </w:t>
            </w:r>
          </w:p>
        </w:tc>
      </w:tr>
      <w:tr w:rsidR="009A12D8" w:rsidTr="00853DC2">
        <w:trPr>
          <w:trHeight w:val="102"/>
        </w:trPr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Suma dennej úhrady v DSS bez stravovania spolu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3,60 € </w:t>
            </w:r>
          </w:p>
        </w:tc>
        <w:tc>
          <w:tcPr>
            <w:tcW w:w="2938" w:type="dxa"/>
          </w:tcPr>
          <w:p w:rsidR="009A12D8" w:rsidRDefault="009A12D8" w:rsidP="00853D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5,30 € </w:t>
            </w:r>
          </w:p>
        </w:tc>
      </w:tr>
    </w:tbl>
    <w:p w:rsidR="009A12D8" w:rsidRDefault="009A12D8" w:rsidP="009A12D8">
      <w:pPr>
        <w:pStyle w:val="Default"/>
        <w:spacing w:after="27"/>
        <w:rPr>
          <w:sz w:val="23"/>
          <w:szCs w:val="23"/>
        </w:rPr>
      </w:pPr>
    </w:p>
    <w:p w:rsidR="009A12D8" w:rsidRDefault="009A12D8" w:rsidP="009A12D8">
      <w:pPr>
        <w:pStyle w:val="Default"/>
        <w:rPr>
          <w:bCs/>
        </w:rPr>
      </w:pPr>
      <w:r w:rsidRPr="00A540B3">
        <w:rPr>
          <w:bCs/>
        </w:rPr>
        <w:t>Výška úhrady za mesiac sa určí podľa skutočného počtu dní poskytovania sociálnej služby.</w:t>
      </w:r>
    </w:p>
    <w:p w:rsidR="009A12D8" w:rsidRPr="00A540B3" w:rsidRDefault="009A12D8" w:rsidP="009A12D8">
      <w:pPr>
        <w:pStyle w:val="Default"/>
      </w:pPr>
    </w:p>
    <w:p w:rsidR="00006A61" w:rsidRPr="009A12D8" w:rsidRDefault="009A12D8" w:rsidP="009A12D8">
      <w:pPr>
        <w:jc w:val="both"/>
        <w:rPr>
          <w:rFonts w:cs="Arial"/>
          <w:b/>
        </w:rPr>
      </w:pPr>
      <w:r>
        <w:rPr>
          <w:rFonts w:ascii="Times New Roman" w:hAnsi="Times New Roman" w:cs="Times New Roman"/>
          <w:sz w:val="24"/>
          <w:szCs w:val="24"/>
        </w:rPr>
        <w:t>3. Výška úhrady za stravovanie sa stanovuje nasledovne</w:t>
      </w:r>
      <w:r>
        <w:rPr>
          <w:rFonts w:cs="Arial"/>
          <w:b/>
        </w:rPr>
        <w:t>:</w:t>
      </w:r>
    </w:p>
    <w:tbl>
      <w:tblPr>
        <w:tblStyle w:val="Mriekatabuky"/>
        <w:tblpPr w:leftFromText="141" w:rightFromText="141" w:vertAnchor="page" w:horzAnchor="margin" w:tblpY="12316"/>
        <w:tblW w:w="0" w:type="auto"/>
        <w:tblLayout w:type="fixed"/>
        <w:tblLook w:val="04A0"/>
      </w:tblPr>
      <w:tblGrid>
        <w:gridCol w:w="2235"/>
        <w:gridCol w:w="1417"/>
        <w:gridCol w:w="1418"/>
        <w:gridCol w:w="1209"/>
        <w:gridCol w:w="1603"/>
        <w:gridCol w:w="1406"/>
      </w:tblGrid>
      <w:tr w:rsidR="00006A61" w:rsidRPr="00C30A67" w:rsidTr="009A12D8">
        <w:tc>
          <w:tcPr>
            <w:tcW w:w="2235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VEK</w:t>
            </w:r>
          </w:p>
        </w:tc>
        <w:tc>
          <w:tcPr>
            <w:tcW w:w="1417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RAŇAJKY</w:t>
            </w:r>
          </w:p>
        </w:tc>
        <w:tc>
          <w:tcPr>
            <w:tcW w:w="1418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DESIATA</w:t>
            </w:r>
          </w:p>
        </w:tc>
        <w:tc>
          <w:tcPr>
            <w:tcW w:w="1209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OBED</w:t>
            </w:r>
          </w:p>
        </w:tc>
        <w:tc>
          <w:tcPr>
            <w:tcW w:w="1603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OLOVRANT</w:t>
            </w:r>
          </w:p>
        </w:tc>
        <w:tc>
          <w:tcPr>
            <w:tcW w:w="1406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SPOLU</w:t>
            </w:r>
          </w:p>
        </w:tc>
      </w:tr>
      <w:tr w:rsidR="00006A61" w:rsidRPr="00C30A67" w:rsidTr="009A12D8">
        <w:tc>
          <w:tcPr>
            <w:tcW w:w="2235" w:type="dxa"/>
          </w:tcPr>
          <w:p w:rsidR="00006A61" w:rsidRPr="00C30A67" w:rsidRDefault="00006A61" w:rsidP="009A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Do 6 rokov</w:t>
            </w:r>
          </w:p>
        </w:tc>
        <w:tc>
          <w:tcPr>
            <w:tcW w:w="1417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0,40€</w:t>
            </w:r>
          </w:p>
        </w:tc>
        <w:tc>
          <w:tcPr>
            <w:tcW w:w="1418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0,40€</w:t>
            </w:r>
          </w:p>
        </w:tc>
        <w:tc>
          <w:tcPr>
            <w:tcW w:w="1209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1,40€</w:t>
            </w:r>
          </w:p>
        </w:tc>
        <w:tc>
          <w:tcPr>
            <w:tcW w:w="1603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0,40€</w:t>
            </w:r>
          </w:p>
        </w:tc>
        <w:tc>
          <w:tcPr>
            <w:tcW w:w="1406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2,60€</w:t>
            </w:r>
          </w:p>
        </w:tc>
      </w:tr>
      <w:tr w:rsidR="00006A61" w:rsidRPr="00C30A67" w:rsidTr="009A12D8">
        <w:tc>
          <w:tcPr>
            <w:tcW w:w="2235" w:type="dxa"/>
          </w:tcPr>
          <w:p w:rsidR="00006A61" w:rsidRPr="00C30A67" w:rsidRDefault="00006A61" w:rsidP="009A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Od 6 do 10 rokov</w:t>
            </w:r>
          </w:p>
        </w:tc>
        <w:tc>
          <w:tcPr>
            <w:tcW w:w="1417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0,40€</w:t>
            </w:r>
          </w:p>
        </w:tc>
        <w:tc>
          <w:tcPr>
            <w:tcW w:w="1418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0,40€</w:t>
            </w:r>
          </w:p>
        </w:tc>
        <w:tc>
          <w:tcPr>
            <w:tcW w:w="1209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1,40€</w:t>
            </w:r>
          </w:p>
        </w:tc>
        <w:tc>
          <w:tcPr>
            <w:tcW w:w="1603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0,40€</w:t>
            </w:r>
          </w:p>
        </w:tc>
        <w:tc>
          <w:tcPr>
            <w:tcW w:w="1406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2,60€</w:t>
            </w:r>
          </w:p>
        </w:tc>
      </w:tr>
      <w:tr w:rsidR="00006A61" w:rsidRPr="00C30A67" w:rsidTr="009A12D8">
        <w:tc>
          <w:tcPr>
            <w:tcW w:w="2235" w:type="dxa"/>
          </w:tcPr>
          <w:p w:rsidR="00006A61" w:rsidRPr="00C30A67" w:rsidRDefault="00006A61" w:rsidP="009A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Od 10 do 15 rokov</w:t>
            </w:r>
          </w:p>
        </w:tc>
        <w:tc>
          <w:tcPr>
            <w:tcW w:w="1417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0,50€</w:t>
            </w:r>
          </w:p>
        </w:tc>
        <w:tc>
          <w:tcPr>
            <w:tcW w:w="1418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0,50€</w:t>
            </w:r>
          </w:p>
        </w:tc>
        <w:tc>
          <w:tcPr>
            <w:tcW w:w="1209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1,50€</w:t>
            </w:r>
          </w:p>
        </w:tc>
        <w:tc>
          <w:tcPr>
            <w:tcW w:w="1603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0,50€</w:t>
            </w:r>
          </w:p>
        </w:tc>
        <w:tc>
          <w:tcPr>
            <w:tcW w:w="1406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3€</w:t>
            </w:r>
          </w:p>
        </w:tc>
      </w:tr>
      <w:tr w:rsidR="00006A61" w:rsidRPr="00C30A67" w:rsidTr="009A12D8">
        <w:tc>
          <w:tcPr>
            <w:tcW w:w="2235" w:type="dxa"/>
          </w:tcPr>
          <w:p w:rsidR="00006A61" w:rsidRPr="00C30A67" w:rsidRDefault="00006A61" w:rsidP="009A1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Nad 15 rokov</w:t>
            </w:r>
          </w:p>
        </w:tc>
        <w:tc>
          <w:tcPr>
            <w:tcW w:w="1417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0,60€</w:t>
            </w:r>
          </w:p>
        </w:tc>
        <w:tc>
          <w:tcPr>
            <w:tcW w:w="1418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0,60€</w:t>
            </w:r>
          </w:p>
        </w:tc>
        <w:tc>
          <w:tcPr>
            <w:tcW w:w="1209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1,60€</w:t>
            </w:r>
          </w:p>
        </w:tc>
        <w:tc>
          <w:tcPr>
            <w:tcW w:w="1603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sz w:val="24"/>
                <w:szCs w:val="24"/>
              </w:rPr>
              <w:t>0,60€</w:t>
            </w:r>
          </w:p>
        </w:tc>
        <w:tc>
          <w:tcPr>
            <w:tcW w:w="1406" w:type="dxa"/>
          </w:tcPr>
          <w:p w:rsidR="00006A61" w:rsidRPr="00C30A67" w:rsidRDefault="00006A61" w:rsidP="009A12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A67">
              <w:rPr>
                <w:rFonts w:ascii="Times New Roman" w:hAnsi="Times New Roman" w:cs="Times New Roman"/>
                <w:b/>
                <w:sz w:val="24"/>
                <w:szCs w:val="24"/>
              </w:rPr>
              <w:t>3,40€</w:t>
            </w:r>
            <w:bookmarkStart w:id="0" w:name="_GoBack"/>
            <w:bookmarkEnd w:id="0"/>
          </w:p>
        </w:tc>
      </w:tr>
    </w:tbl>
    <w:p w:rsidR="009A12D8" w:rsidRDefault="009A12D8" w:rsidP="009A12D8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A12D8" w:rsidRDefault="009A12D8" w:rsidP="009A12D8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312" w:rsidRPr="00F61454" w:rsidRDefault="009A12D8" w:rsidP="009A12D8">
      <w:pPr>
        <w:pStyle w:val="Odsekzoznamu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AC6">
        <w:rPr>
          <w:rFonts w:ascii="Times New Roman" w:hAnsi="Times New Roman" w:cs="Times New Roman"/>
          <w:sz w:val="24"/>
          <w:szCs w:val="24"/>
        </w:rPr>
        <w:t xml:space="preserve">4. </w:t>
      </w:r>
      <w:r w:rsidR="001F3312">
        <w:rPr>
          <w:rFonts w:ascii="Times New Roman" w:hAnsi="Times New Roman" w:cs="Times New Roman"/>
          <w:sz w:val="24"/>
          <w:szCs w:val="24"/>
        </w:rPr>
        <w:t>Podrobnosti o spôsobe  určenia úhrady za poskytnuté služby, o výške úhrady, o spôsobe platenia úhrady, ako i  ostatné podmienky  poskytovania sociálnej služby  sa upravia v zmluve o poskytovaní sociálnej služby uzatvorenej medzi poskytovateľom /Sociálne služby Myjava, n.o./ a prijímateľom sociálnej služby.</w:t>
      </w:r>
    </w:p>
    <w:p w:rsidR="00D84ACE" w:rsidRDefault="00D84ACE" w:rsidP="001F3312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ACE" w:rsidRPr="00075358" w:rsidRDefault="00075358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§14</w:t>
      </w:r>
    </w:p>
    <w:p w:rsidR="00D84ACE" w:rsidRDefault="00D84ACE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Opatrovateľská služba</w:t>
      </w:r>
    </w:p>
    <w:p w:rsidR="00D84ACE" w:rsidRDefault="00D84ACE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5AB" w:rsidRPr="002413ED" w:rsidRDefault="00F875AB" w:rsidP="00C336D9">
      <w:pPr>
        <w:pStyle w:val="Odsekzoznamu"/>
        <w:numPr>
          <w:ilvl w:val="0"/>
          <w:numId w:val="29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ED">
        <w:rPr>
          <w:rFonts w:ascii="Times New Roman" w:hAnsi="Times New Roman"/>
          <w:sz w:val="24"/>
          <w:szCs w:val="24"/>
        </w:rPr>
        <w:t>Opatrovateľsk</w:t>
      </w:r>
      <w:r w:rsidR="002413ED" w:rsidRPr="002413ED">
        <w:rPr>
          <w:rFonts w:ascii="Times New Roman" w:hAnsi="Times New Roman"/>
          <w:sz w:val="24"/>
          <w:szCs w:val="24"/>
        </w:rPr>
        <w:t>á</w:t>
      </w:r>
      <w:r w:rsidRPr="002413ED">
        <w:rPr>
          <w:rFonts w:ascii="Times New Roman" w:hAnsi="Times New Roman"/>
          <w:sz w:val="24"/>
          <w:szCs w:val="24"/>
        </w:rPr>
        <w:t xml:space="preserve"> </w:t>
      </w:r>
      <w:r w:rsidR="002413ED" w:rsidRPr="002413ED">
        <w:rPr>
          <w:rFonts w:ascii="Times New Roman" w:hAnsi="Times New Roman"/>
          <w:sz w:val="24"/>
          <w:szCs w:val="24"/>
        </w:rPr>
        <w:t xml:space="preserve"> </w:t>
      </w:r>
      <w:r w:rsidRPr="002413ED">
        <w:rPr>
          <w:rFonts w:ascii="Times New Roman" w:hAnsi="Times New Roman"/>
          <w:sz w:val="24"/>
          <w:szCs w:val="24"/>
        </w:rPr>
        <w:t>služb</w:t>
      </w:r>
      <w:r w:rsidR="002413ED" w:rsidRPr="002413ED">
        <w:rPr>
          <w:rFonts w:ascii="Times New Roman" w:hAnsi="Times New Roman"/>
          <w:sz w:val="24"/>
          <w:szCs w:val="24"/>
        </w:rPr>
        <w:t xml:space="preserve">a je sociálna služba poskytovaná </w:t>
      </w:r>
      <w:r w:rsidRPr="002413ED">
        <w:rPr>
          <w:rFonts w:ascii="Times New Roman" w:hAnsi="Times New Roman"/>
          <w:sz w:val="24"/>
          <w:szCs w:val="24"/>
        </w:rPr>
        <w:t xml:space="preserve"> fyzickej osobe</w:t>
      </w:r>
      <w:r w:rsidR="002413ED" w:rsidRPr="002413ED">
        <w:rPr>
          <w:rFonts w:ascii="Times New Roman" w:hAnsi="Times New Roman"/>
          <w:sz w:val="24"/>
          <w:szCs w:val="24"/>
        </w:rPr>
        <w:t xml:space="preserve"> terénnou formou,</w:t>
      </w:r>
      <w:r w:rsidRPr="002413ED">
        <w:rPr>
          <w:rFonts w:ascii="Times New Roman" w:hAnsi="Times New Roman"/>
          <w:sz w:val="24"/>
          <w:szCs w:val="24"/>
        </w:rPr>
        <w:t xml:space="preserve"> ktorá:</w:t>
      </w:r>
    </w:p>
    <w:p w:rsidR="00F875AB" w:rsidRDefault="002413ED" w:rsidP="002413ED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</w:t>
      </w:r>
      <w:r w:rsidR="00F875AB" w:rsidRPr="002413ED">
        <w:rPr>
          <w:rFonts w:ascii="Times New Roman" w:hAnsi="Times New Roman"/>
          <w:sz w:val="24"/>
          <w:szCs w:val="24"/>
        </w:rPr>
        <w:t xml:space="preserve">je odkázaná na pomoc inej fyzickej osoby a jej stupeň odkázanosti je najmenej II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F875AB" w:rsidRPr="002413ED">
        <w:rPr>
          <w:rFonts w:ascii="Times New Roman" w:hAnsi="Times New Roman"/>
          <w:sz w:val="24"/>
          <w:szCs w:val="24"/>
        </w:rPr>
        <w:t xml:space="preserve">podľa prílohy č. 3 </w:t>
      </w:r>
      <w:r>
        <w:rPr>
          <w:rFonts w:ascii="Times New Roman" w:hAnsi="Times New Roman"/>
          <w:sz w:val="24"/>
          <w:szCs w:val="24"/>
        </w:rPr>
        <w:t>z</w:t>
      </w:r>
      <w:r w:rsidR="00F875AB" w:rsidRPr="002413ED">
        <w:rPr>
          <w:rFonts w:ascii="Times New Roman" w:hAnsi="Times New Roman"/>
          <w:sz w:val="24"/>
          <w:szCs w:val="24"/>
        </w:rPr>
        <w:t>ákona  o sociálnych službách, </w:t>
      </w:r>
      <w:r>
        <w:rPr>
          <w:rFonts w:ascii="Times New Roman" w:hAnsi="Times New Roman"/>
          <w:sz w:val="24"/>
          <w:szCs w:val="24"/>
        </w:rPr>
        <w:t>a</w:t>
      </w:r>
      <w:r w:rsidR="00F875AB" w:rsidRPr="002413ED">
        <w:rPr>
          <w:rFonts w:ascii="Times New Roman" w:hAnsi="Times New Roman"/>
          <w:sz w:val="24"/>
          <w:szCs w:val="24"/>
        </w:rPr>
        <w:t>  </w:t>
      </w:r>
    </w:p>
    <w:p w:rsidR="00F875AB" w:rsidRPr="002413ED" w:rsidRDefault="002413ED" w:rsidP="002413ED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 </w:t>
      </w:r>
      <w:r w:rsidR="00F875AB" w:rsidRPr="002413ED">
        <w:rPr>
          <w:rFonts w:ascii="Times New Roman" w:hAnsi="Times New Roman"/>
          <w:sz w:val="24"/>
          <w:szCs w:val="24"/>
        </w:rPr>
        <w:t>je odkázaná na pomoc pri úkonoch sebaobsluhy, úkonoch starostlivosti o svoju</w:t>
      </w:r>
    </w:p>
    <w:p w:rsidR="00F875AB" w:rsidRDefault="00F875AB" w:rsidP="002413ED">
      <w:pPr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</w:rPr>
      </w:pPr>
      <w:r w:rsidRPr="002413ED">
        <w:rPr>
          <w:rFonts w:ascii="Times New Roman" w:hAnsi="Times New Roman"/>
          <w:sz w:val="24"/>
          <w:szCs w:val="24"/>
        </w:rPr>
        <w:t xml:space="preserve">domácnosť a základných sociálnych aktivitách podľa prílohy č. 4 </w:t>
      </w:r>
      <w:r w:rsidR="002413ED">
        <w:rPr>
          <w:rFonts w:ascii="Times New Roman" w:hAnsi="Times New Roman"/>
          <w:sz w:val="24"/>
          <w:szCs w:val="24"/>
        </w:rPr>
        <w:t>z</w:t>
      </w:r>
      <w:r w:rsidRPr="002413ED">
        <w:rPr>
          <w:rFonts w:ascii="Times New Roman" w:hAnsi="Times New Roman"/>
          <w:sz w:val="24"/>
          <w:szCs w:val="24"/>
        </w:rPr>
        <w:t xml:space="preserve">ákona </w:t>
      </w:r>
      <w:r w:rsidR="002413ED">
        <w:rPr>
          <w:rFonts w:ascii="Times New Roman" w:hAnsi="Times New Roman"/>
          <w:sz w:val="24"/>
          <w:szCs w:val="24"/>
        </w:rPr>
        <w:t xml:space="preserve">o sociálnych </w:t>
      </w:r>
      <w:r w:rsidRPr="002413ED">
        <w:rPr>
          <w:rFonts w:ascii="Times New Roman" w:hAnsi="Times New Roman"/>
          <w:sz w:val="24"/>
          <w:szCs w:val="24"/>
        </w:rPr>
        <w:t>službách.</w:t>
      </w:r>
    </w:p>
    <w:p w:rsidR="00F875AB" w:rsidRDefault="00F875AB" w:rsidP="00C336D9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ED">
        <w:rPr>
          <w:rFonts w:ascii="Times New Roman" w:hAnsi="Times New Roman"/>
          <w:sz w:val="24"/>
          <w:szCs w:val="24"/>
        </w:rPr>
        <w:t xml:space="preserve">Opatrovateľskou službou sa poskytujú úkony podľa prílohy č. 4 </w:t>
      </w:r>
      <w:r w:rsidR="002413ED">
        <w:rPr>
          <w:rFonts w:ascii="Times New Roman" w:hAnsi="Times New Roman"/>
          <w:sz w:val="24"/>
          <w:szCs w:val="24"/>
        </w:rPr>
        <w:t>z</w:t>
      </w:r>
      <w:r w:rsidRPr="002413ED">
        <w:rPr>
          <w:rFonts w:ascii="Times New Roman" w:hAnsi="Times New Roman"/>
          <w:sz w:val="24"/>
          <w:szCs w:val="24"/>
        </w:rPr>
        <w:t xml:space="preserve">ákona o sociálnych službách. Rozsah úkonov na základe sociálnej posudkovej činnosti </w:t>
      </w:r>
      <w:r w:rsidR="002413ED">
        <w:rPr>
          <w:rFonts w:ascii="Times New Roman" w:hAnsi="Times New Roman"/>
          <w:sz w:val="24"/>
          <w:szCs w:val="24"/>
        </w:rPr>
        <w:t xml:space="preserve"> sa </w:t>
      </w:r>
      <w:r w:rsidRPr="002413ED">
        <w:rPr>
          <w:rFonts w:ascii="Times New Roman" w:hAnsi="Times New Roman"/>
          <w:sz w:val="24"/>
          <w:szCs w:val="24"/>
        </w:rPr>
        <w:t>určuje  v hodinách.</w:t>
      </w:r>
    </w:p>
    <w:p w:rsidR="00F875AB" w:rsidRPr="002413ED" w:rsidRDefault="00F875AB" w:rsidP="00C336D9">
      <w:pPr>
        <w:pStyle w:val="Odsekzoznamu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3ED">
        <w:rPr>
          <w:rFonts w:ascii="Times New Roman" w:hAnsi="Times New Roman"/>
          <w:sz w:val="24"/>
          <w:szCs w:val="24"/>
        </w:rPr>
        <w:t>Opatrovateľskú službu nemožno poskytovať fyzickej osobe</w:t>
      </w:r>
      <w:r w:rsidR="009F0780">
        <w:rPr>
          <w:rFonts w:ascii="Times New Roman" w:hAnsi="Times New Roman"/>
          <w:sz w:val="24"/>
          <w:szCs w:val="24"/>
        </w:rPr>
        <w:t>:</w:t>
      </w:r>
    </w:p>
    <w:p w:rsidR="00F875AB" w:rsidRDefault="00F875AB" w:rsidP="00C336D9">
      <w:pPr>
        <w:numPr>
          <w:ilvl w:val="1"/>
          <w:numId w:val="28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413ED">
        <w:rPr>
          <w:rFonts w:ascii="Times New Roman" w:hAnsi="Times New Roman"/>
          <w:sz w:val="24"/>
          <w:szCs w:val="24"/>
        </w:rPr>
        <w:t>ktorej sa poskytuje celoročná pobytová sociálna služba,</w:t>
      </w:r>
    </w:p>
    <w:p w:rsidR="00F875AB" w:rsidRDefault="00F875AB" w:rsidP="00C336D9">
      <w:pPr>
        <w:numPr>
          <w:ilvl w:val="1"/>
          <w:numId w:val="28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42286">
        <w:rPr>
          <w:rFonts w:ascii="Times New Roman" w:hAnsi="Times New Roman"/>
          <w:sz w:val="24"/>
          <w:szCs w:val="24"/>
        </w:rPr>
        <w:t>ktorá je opatrovaná fyzickou osobou, ktorej sa poskytuje peňažný príspevok na opatrovanie podľa osobitného predpisu</w:t>
      </w:r>
      <w:r w:rsidRPr="00242286">
        <w:rPr>
          <w:rFonts w:ascii="Times New Roman" w:hAnsi="Times New Roman"/>
          <w:sz w:val="24"/>
          <w:szCs w:val="24"/>
          <w:vertAlign w:val="superscript"/>
        </w:rPr>
        <w:t>1)</w:t>
      </w:r>
      <w:r w:rsidRPr="00242286">
        <w:rPr>
          <w:rFonts w:ascii="Times New Roman" w:hAnsi="Times New Roman"/>
          <w:sz w:val="24"/>
          <w:szCs w:val="24"/>
        </w:rPr>
        <w:t xml:space="preserve"> s výnimkou, ak sa jej poskytuje odľahčovacia služba, alebo ak sa poskytuje opatrovateľská služba v rozsahu  najviac osem hodín mesačne,</w:t>
      </w:r>
    </w:p>
    <w:p w:rsidR="00F875AB" w:rsidRDefault="00F875AB" w:rsidP="00C336D9">
      <w:pPr>
        <w:numPr>
          <w:ilvl w:val="1"/>
          <w:numId w:val="28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42286">
        <w:rPr>
          <w:rFonts w:ascii="Times New Roman" w:hAnsi="Times New Roman"/>
          <w:sz w:val="24"/>
          <w:szCs w:val="24"/>
        </w:rPr>
        <w:t>ktorej sa poskytuje peňažný príspevok na osobnú asistenciu podľa osobitného predpisu</w:t>
      </w:r>
      <w:r w:rsidRPr="00242286">
        <w:rPr>
          <w:rFonts w:ascii="Times New Roman" w:hAnsi="Times New Roman"/>
          <w:sz w:val="24"/>
          <w:szCs w:val="24"/>
          <w:vertAlign w:val="superscript"/>
        </w:rPr>
        <w:t>1)</w:t>
      </w:r>
      <w:r w:rsidRPr="00242286">
        <w:rPr>
          <w:rFonts w:ascii="Times New Roman" w:hAnsi="Times New Roman"/>
          <w:sz w:val="24"/>
          <w:szCs w:val="24"/>
        </w:rPr>
        <w:t>,</w:t>
      </w:r>
    </w:p>
    <w:p w:rsidR="00F875AB" w:rsidRPr="00242286" w:rsidRDefault="00242286" w:rsidP="00C336D9">
      <w:pPr>
        <w:numPr>
          <w:ilvl w:val="1"/>
          <w:numId w:val="28"/>
        </w:numPr>
        <w:tabs>
          <w:tab w:val="clear" w:pos="1260"/>
          <w:tab w:val="num" w:pos="709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242286">
        <w:rPr>
          <w:rFonts w:ascii="Times New Roman" w:hAnsi="Times New Roman"/>
          <w:sz w:val="24"/>
          <w:szCs w:val="24"/>
        </w:rPr>
        <w:t>kt</w:t>
      </w:r>
      <w:r w:rsidR="00F875AB" w:rsidRPr="00242286">
        <w:rPr>
          <w:rFonts w:ascii="Times New Roman" w:hAnsi="Times New Roman"/>
          <w:sz w:val="24"/>
          <w:szCs w:val="24"/>
        </w:rPr>
        <w:t>orej je nariadená karanténa pre podozrenie z nákazy prenosnou chorobou  a pri ochorení touto nákazou.</w:t>
      </w:r>
    </w:p>
    <w:p w:rsidR="00F875AB" w:rsidRPr="00242286" w:rsidRDefault="00F875AB" w:rsidP="00C336D9">
      <w:pPr>
        <w:pStyle w:val="Odsekzoznamu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42286">
        <w:rPr>
          <w:rFonts w:ascii="Times New Roman" w:hAnsi="Times New Roman"/>
          <w:sz w:val="24"/>
          <w:szCs w:val="24"/>
        </w:rPr>
        <w:t>Opatrovateľská služba sa poskytuje v domácnosti občana v pracovných dňoch v čase</w:t>
      </w:r>
    </w:p>
    <w:p w:rsidR="00F875AB" w:rsidRPr="002413ED" w:rsidRDefault="00F875AB" w:rsidP="00242286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2413ED">
        <w:rPr>
          <w:rFonts w:ascii="Times New Roman" w:hAnsi="Times New Roman"/>
          <w:sz w:val="24"/>
          <w:szCs w:val="24"/>
        </w:rPr>
        <w:t xml:space="preserve">od 7,00 hod. do 15,00 hod., max. 7,5 hodín denne prostredníctvom </w:t>
      </w:r>
      <w:r w:rsidR="009F0780">
        <w:rPr>
          <w:rFonts w:ascii="Times New Roman" w:hAnsi="Times New Roman"/>
          <w:sz w:val="24"/>
          <w:szCs w:val="24"/>
        </w:rPr>
        <w:t>zamestnancov</w:t>
      </w:r>
      <w:r w:rsidRPr="002413ED">
        <w:rPr>
          <w:rFonts w:ascii="Times New Roman" w:hAnsi="Times New Roman"/>
          <w:sz w:val="24"/>
          <w:szCs w:val="24"/>
        </w:rPr>
        <w:t xml:space="preserve"> </w:t>
      </w:r>
      <w:r w:rsidR="00242286">
        <w:rPr>
          <w:rFonts w:ascii="Times New Roman" w:hAnsi="Times New Roman"/>
          <w:sz w:val="24"/>
          <w:szCs w:val="24"/>
        </w:rPr>
        <w:t>ZOS  Nezábudka</w:t>
      </w:r>
      <w:r w:rsidRPr="002413ED">
        <w:rPr>
          <w:rFonts w:ascii="Times New Roman" w:hAnsi="Times New Roman"/>
          <w:sz w:val="24"/>
          <w:szCs w:val="24"/>
        </w:rPr>
        <w:t>.</w:t>
      </w:r>
    </w:p>
    <w:p w:rsidR="00D84ACE" w:rsidRDefault="00D84ACE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6D9" w:rsidRDefault="00C336D9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86" w:rsidRPr="00075358" w:rsidRDefault="00075358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§15</w:t>
      </w:r>
    </w:p>
    <w:p w:rsidR="00242286" w:rsidRDefault="00242286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Výška úhrady za opatrovateľskú službu</w:t>
      </w:r>
    </w:p>
    <w:p w:rsidR="00242286" w:rsidRDefault="00242286" w:rsidP="00D84A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86" w:rsidRDefault="00242286" w:rsidP="00C336D9">
      <w:pPr>
        <w:pStyle w:val="Odsekzoznamu"/>
        <w:numPr>
          <w:ilvl w:val="2"/>
          <w:numId w:val="28"/>
        </w:numPr>
        <w:tabs>
          <w:tab w:val="clear" w:pos="19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42286">
        <w:rPr>
          <w:rFonts w:ascii="Times New Roman" w:hAnsi="Times New Roman"/>
          <w:sz w:val="24"/>
          <w:szCs w:val="24"/>
        </w:rPr>
        <w:t xml:space="preserve">Úhrada za opatrovateľskú službu sa stanovuje vo výške </w:t>
      </w:r>
      <w:r w:rsidR="004838BF">
        <w:rPr>
          <w:rFonts w:ascii="Times New Roman" w:hAnsi="Times New Roman"/>
          <w:sz w:val="24"/>
          <w:szCs w:val="24"/>
        </w:rPr>
        <w:t>1</w:t>
      </w:r>
      <w:r w:rsidRPr="00242286">
        <w:rPr>
          <w:rFonts w:ascii="Times New Roman" w:hAnsi="Times New Roman"/>
          <w:sz w:val="24"/>
          <w:szCs w:val="24"/>
        </w:rPr>
        <w:t>,</w:t>
      </w:r>
      <w:r w:rsidR="004838BF">
        <w:rPr>
          <w:rFonts w:ascii="Times New Roman" w:hAnsi="Times New Roman"/>
          <w:sz w:val="24"/>
          <w:szCs w:val="24"/>
        </w:rPr>
        <w:t>0</w:t>
      </w:r>
      <w:r w:rsidRPr="00242286">
        <w:rPr>
          <w:rFonts w:ascii="Times New Roman" w:hAnsi="Times New Roman"/>
          <w:sz w:val="24"/>
          <w:szCs w:val="24"/>
        </w:rPr>
        <w:t>0 € za 1 hodinu poskytovania opatrovateľskej služby.</w:t>
      </w:r>
    </w:p>
    <w:p w:rsidR="001F3312" w:rsidRPr="001F3312" w:rsidRDefault="001F3312" w:rsidP="00C336D9">
      <w:pPr>
        <w:pStyle w:val="Odsekzoznamu"/>
        <w:numPr>
          <w:ilvl w:val="2"/>
          <w:numId w:val="28"/>
        </w:numPr>
        <w:tabs>
          <w:tab w:val="clear" w:pos="19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F3312">
        <w:rPr>
          <w:rFonts w:ascii="Times New Roman" w:hAnsi="Times New Roman" w:cs="Times New Roman"/>
          <w:sz w:val="24"/>
          <w:szCs w:val="24"/>
        </w:rPr>
        <w:t xml:space="preserve">Podrobnosti o spôsobe  určenia úhrady za poskytnuté služby, o výške úhrady, o spôsobe platenia úhrady, ako i  ostatné podmienky  poskytovania sociálnej služby  sa upravia v zmluve o poskytovaní sociálnej služby uzatvorenej medzi poskytovateľom </w:t>
      </w:r>
      <w:r w:rsidR="004838BF" w:rsidRPr="004838BF">
        <w:rPr>
          <w:rFonts w:ascii="Times New Roman" w:hAnsi="Times New Roman" w:cs="Times New Roman"/>
          <w:sz w:val="24"/>
          <w:szCs w:val="24"/>
        </w:rPr>
        <w:t>/Mesto Myjava/, sprostredkovateľom</w:t>
      </w:r>
      <w:r w:rsidR="004838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3312">
        <w:rPr>
          <w:rFonts w:ascii="Times New Roman" w:hAnsi="Times New Roman" w:cs="Times New Roman"/>
          <w:sz w:val="24"/>
          <w:szCs w:val="24"/>
        </w:rPr>
        <w:t>/ZOS Nezábudka/ a prijímateľom sociálnej služby.</w:t>
      </w:r>
    </w:p>
    <w:p w:rsidR="001F3312" w:rsidRDefault="001F3312" w:rsidP="001F3312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2409A" w:rsidRDefault="0012409A" w:rsidP="001240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F7C" w:rsidRDefault="00867F7C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ŠTVRTÁ ČASŤ</w:t>
      </w:r>
    </w:p>
    <w:p w:rsidR="00867F7C" w:rsidRPr="00867F7C" w:rsidRDefault="00867F7C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PODPORNÉ SLUŽBY</w:t>
      </w:r>
    </w:p>
    <w:p w:rsidR="00A2627F" w:rsidRDefault="00A2627F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242286" w:rsidRPr="00075358" w:rsidRDefault="00075358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§16</w:t>
      </w:r>
    </w:p>
    <w:p w:rsidR="00867F7C" w:rsidRDefault="00867F7C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Odľahčovacia služba</w:t>
      </w:r>
    </w:p>
    <w:p w:rsidR="00867F7C" w:rsidRDefault="00867F7C" w:rsidP="00867F7C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867F7C" w:rsidRPr="009F0780" w:rsidRDefault="00867F7C" w:rsidP="00C336D9">
      <w:pPr>
        <w:pStyle w:val="Odsekzoznamu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80">
        <w:rPr>
          <w:rFonts w:ascii="Times New Roman" w:hAnsi="Times New Roman"/>
          <w:sz w:val="24"/>
          <w:szCs w:val="24"/>
        </w:rPr>
        <w:t xml:space="preserve">Odľahčovacia služba je sociálna služba poskytovaná fyzickej osobe, ktorá opatruje fyzickú osobu s ťažkým zdravotným postihnutím  podľa </w:t>
      </w:r>
      <w:r w:rsidR="009F0780" w:rsidRPr="009F0780">
        <w:rPr>
          <w:rFonts w:ascii="Times New Roman" w:hAnsi="Times New Roman"/>
          <w:sz w:val="24"/>
          <w:szCs w:val="24"/>
        </w:rPr>
        <w:t>osobitného predpisu</w:t>
      </w:r>
      <w:r w:rsidR="009F0780" w:rsidRPr="009F0780">
        <w:rPr>
          <w:rFonts w:ascii="Times New Roman" w:hAnsi="Times New Roman"/>
          <w:sz w:val="24"/>
          <w:szCs w:val="24"/>
          <w:vertAlign w:val="superscript"/>
        </w:rPr>
        <w:t>1)</w:t>
      </w:r>
      <w:r w:rsidR="009F0780" w:rsidRPr="009F0780">
        <w:rPr>
          <w:rFonts w:ascii="Times New Roman" w:hAnsi="Times New Roman"/>
          <w:sz w:val="24"/>
          <w:szCs w:val="24"/>
        </w:rPr>
        <w:t>,</w:t>
      </w:r>
      <w:r w:rsidRPr="009F0780">
        <w:rPr>
          <w:rFonts w:ascii="Times New Roman" w:hAnsi="Times New Roman"/>
          <w:sz w:val="24"/>
          <w:szCs w:val="24"/>
        </w:rPr>
        <w:t xml:space="preserve"> ktorou sa poskytuje alebo zabezpečuje fyzickej osobe s ťažkým zdravotným postihnutím </w:t>
      </w:r>
      <w:r w:rsidRPr="009F0780">
        <w:rPr>
          <w:rFonts w:ascii="Times New Roman" w:hAnsi="Times New Roman"/>
          <w:sz w:val="24"/>
          <w:szCs w:val="24"/>
        </w:rPr>
        <w:lastRenderedPageBreak/>
        <w:t>sociálna služba počas obdobia v ktorom fyzická osoba, ktorá opatruje, nemôže opatrovanie vykonávať.</w:t>
      </w:r>
    </w:p>
    <w:p w:rsidR="00867F7C" w:rsidRPr="00867F7C" w:rsidRDefault="00867F7C" w:rsidP="00C336D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F7C">
        <w:rPr>
          <w:rFonts w:ascii="Times New Roman" w:hAnsi="Times New Roman"/>
          <w:sz w:val="24"/>
          <w:szCs w:val="24"/>
        </w:rPr>
        <w:t xml:space="preserve">Odľahčovacia služba spočíva v poskytnutí opatrovateľskej služby osobe, ktorá je opatrovaná a to najviac počas  30 dní v rámci jedného roka. Fyzická osoba, ktorá opatruje má možnosť čerpať si voľno aj po jednotlivých dňoch, nie však po hodinách. </w:t>
      </w:r>
    </w:p>
    <w:p w:rsidR="00867F7C" w:rsidRPr="00867F7C" w:rsidRDefault="00867F7C" w:rsidP="00C336D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F7C">
        <w:rPr>
          <w:rFonts w:ascii="Times New Roman" w:hAnsi="Times New Roman"/>
          <w:sz w:val="24"/>
          <w:szCs w:val="24"/>
        </w:rPr>
        <w:t>Odľahčovacia služba sa poskytuje v domácnosti opatrovaného občana v čase od 7.00 hod. do 19.00 hod., najmenej 12 hodín denne.</w:t>
      </w:r>
    </w:p>
    <w:p w:rsidR="00867F7C" w:rsidRPr="00867F7C" w:rsidRDefault="00867F7C" w:rsidP="00C336D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F7C">
        <w:rPr>
          <w:rFonts w:ascii="Times New Roman" w:hAnsi="Times New Roman"/>
          <w:sz w:val="24"/>
          <w:szCs w:val="24"/>
        </w:rPr>
        <w:t>Fyzická osoba, ktorá požaduje odľahčovaciu službu je povinná túto skutočnosť oznámiť v dostatočnom predstihu písomne</w:t>
      </w:r>
      <w:r>
        <w:rPr>
          <w:rFonts w:ascii="Times New Roman" w:hAnsi="Times New Roman"/>
          <w:sz w:val="24"/>
          <w:szCs w:val="24"/>
        </w:rPr>
        <w:t xml:space="preserve"> ZOS Nezábudka</w:t>
      </w:r>
      <w:r w:rsidRPr="00867F7C">
        <w:rPr>
          <w:rFonts w:ascii="Times New Roman" w:hAnsi="Times New Roman"/>
          <w:sz w:val="24"/>
          <w:szCs w:val="24"/>
        </w:rPr>
        <w:t xml:space="preserve">.   </w:t>
      </w:r>
    </w:p>
    <w:p w:rsidR="00867F7C" w:rsidRDefault="00867F7C" w:rsidP="00867F7C">
      <w:pPr>
        <w:pStyle w:val="Odsekzoznamu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DC00AE" w:rsidRDefault="00DC00AE" w:rsidP="00867F7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867F7C" w:rsidRPr="00075358" w:rsidRDefault="00075358" w:rsidP="00867F7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§17</w:t>
      </w:r>
    </w:p>
    <w:p w:rsidR="00867F7C" w:rsidRDefault="00867F7C" w:rsidP="00867F7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Výška úhrady za odľahčovaciu službu</w:t>
      </w:r>
    </w:p>
    <w:p w:rsidR="00867F7C" w:rsidRDefault="00867F7C" w:rsidP="00867F7C">
      <w:pPr>
        <w:pStyle w:val="Odsekzoznamu"/>
        <w:spacing w:after="0" w:line="240" w:lineRule="auto"/>
        <w:ind w:left="644"/>
        <w:jc w:val="center"/>
        <w:rPr>
          <w:rFonts w:ascii="Times New Roman" w:hAnsi="Times New Roman"/>
          <w:b/>
          <w:sz w:val="24"/>
          <w:szCs w:val="24"/>
        </w:rPr>
      </w:pPr>
    </w:p>
    <w:p w:rsidR="00867F7C" w:rsidRDefault="00867F7C" w:rsidP="00C336D9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7F7C">
        <w:rPr>
          <w:rFonts w:ascii="Times New Roman" w:hAnsi="Times New Roman"/>
          <w:bCs/>
          <w:sz w:val="24"/>
          <w:szCs w:val="24"/>
        </w:rPr>
        <w:t>Úhrada za odľahčovaciu  službu sa stanovuje na 1 € za 1 hodinu.</w:t>
      </w:r>
    </w:p>
    <w:p w:rsidR="001F3312" w:rsidRPr="00F61454" w:rsidRDefault="001F3312" w:rsidP="00C336D9">
      <w:pPr>
        <w:pStyle w:val="Odsekzoznamu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Podrobnosti o spôsobe  určenia úhrady za poskytnuté služby, o výške úhrady, o spôsobe platenia úhrady, ako i  ostatné podmienky  poskytovania sociálnej služby  sa upravia v zmluve o poskytovaní sociálnej služby uzatvorenej medzi poskytovateľom </w:t>
      </w:r>
      <w:r w:rsidR="004838BF" w:rsidRPr="004838BF">
        <w:rPr>
          <w:rFonts w:ascii="Times New Roman" w:hAnsi="Times New Roman" w:cs="Times New Roman"/>
          <w:sz w:val="24"/>
          <w:szCs w:val="24"/>
        </w:rPr>
        <w:t>/Mesto Myjava/, sprostredkovateľom</w:t>
      </w:r>
      <w:r w:rsidR="004838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/ZOS Nezábudka/ a prijímateľom sociálnej služby.</w:t>
      </w:r>
    </w:p>
    <w:p w:rsidR="001F3312" w:rsidRDefault="001F3312" w:rsidP="001F3312">
      <w:pPr>
        <w:pStyle w:val="Odsekzoznamu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7F7C" w:rsidRPr="00075358" w:rsidRDefault="00075358" w:rsidP="00601C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§18</w:t>
      </w:r>
    </w:p>
    <w:p w:rsidR="00867F7C" w:rsidRDefault="00867F7C" w:rsidP="00867F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Denné centrum</w:t>
      </w:r>
    </w:p>
    <w:p w:rsidR="00867F7C" w:rsidRDefault="00867F7C" w:rsidP="00867F7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7F7C" w:rsidRDefault="00867F7C" w:rsidP="00C336D9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dennom centre </w:t>
      </w:r>
      <w:r w:rsidR="00952AD0">
        <w:rPr>
          <w:rFonts w:ascii="Times New Roman" w:hAnsi="Times New Roman"/>
          <w:bCs/>
          <w:sz w:val="24"/>
          <w:szCs w:val="24"/>
        </w:rPr>
        <w:t xml:space="preserve">so sídlom Myjava: </w:t>
      </w:r>
      <w:proofErr w:type="spellStart"/>
      <w:r w:rsidR="00952AD0">
        <w:rPr>
          <w:rFonts w:ascii="Times New Roman" w:hAnsi="Times New Roman"/>
          <w:bCs/>
          <w:sz w:val="24"/>
          <w:szCs w:val="24"/>
        </w:rPr>
        <w:t>Hoštáky</w:t>
      </w:r>
      <w:proofErr w:type="spellEnd"/>
      <w:r w:rsidR="00952AD0">
        <w:rPr>
          <w:rFonts w:ascii="Times New Roman" w:hAnsi="Times New Roman"/>
          <w:bCs/>
          <w:sz w:val="24"/>
          <w:szCs w:val="24"/>
        </w:rPr>
        <w:t xml:space="preserve"> č.12 </w:t>
      </w:r>
      <w:r>
        <w:rPr>
          <w:rFonts w:ascii="Times New Roman" w:hAnsi="Times New Roman"/>
          <w:bCs/>
          <w:sz w:val="24"/>
          <w:szCs w:val="24"/>
        </w:rPr>
        <w:t>sa poskytuje sociálna služba počas dňa fyzickej osobe, ktorá dovŕšila dôchodkový vek, fyzickej osobe s</w:t>
      </w:r>
      <w:r w:rsidR="00952AD0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ťažkým zdravotným postihnutím alebo nepriaznivým zdravotným stavom</w:t>
      </w:r>
      <w:r w:rsidR="00952AD0">
        <w:rPr>
          <w:rFonts w:ascii="Times New Roman" w:hAnsi="Times New Roman"/>
          <w:bCs/>
          <w:sz w:val="24"/>
          <w:szCs w:val="24"/>
        </w:rPr>
        <w:t>.</w:t>
      </w:r>
    </w:p>
    <w:p w:rsidR="00952AD0" w:rsidRDefault="00952AD0" w:rsidP="00C336D9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 dennom centre sa poskytuje sociálne poradenstvo a zabezpečuje záujmová činnosť.</w:t>
      </w:r>
    </w:p>
    <w:p w:rsidR="00952AD0" w:rsidRDefault="00952AD0" w:rsidP="00952A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36D9" w:rsidRDefault="00C336D9" w:rsidP="00952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AD0" w:rsidRPr="00075358" w:rsidRDefault="00075358" w:rsidP="00952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§19</w:t>
      </w:r>
    </w:p>
    <w:p w:rsidR="00952AD0" w:rsidRDefault="00952AD0" w:rsidP="00952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Výška úhrady za denné centrum</w:t>
      </w:r>
    </w:p>
    <w:p w:rsidR="00952AD0" w:rsidRDefault="00952AD0" w:rsidP="00952AD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AD0" w:rsidRDefault="00952AD0" w:rsidP="00C336D9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Výška úhrady v dennom centre sa nestanovuje /bez úhrady/.</w:t>
      </w:r>
    </w:p>
    <w:p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29CC" w:rsidRDefault="007D29CC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7F7C" w:rsidRDefault="00952AD0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PIATA ČASŤ</w:t>
      </w:r>
    </w:p>
    <w:p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SPOLOČNÉ USTANOVENIA</w:t>
      </w:r>
    </w:p>
    <w:p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D29CC" w:rsidRDefault="00075358" w:rsidP="00952AD0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336D9" w:rsidRPr="00075358" w:rsidRDefault="00075358" w:rsidP="00952AD0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§20</w:t>
      </w:r>
    </w:p>
    <w:p w:rsid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Záverečné ustanovenia</w:t>
      </w:r>
    </w:p>
    <w:p w:rsidR="00C336D9" w:rsidRPr="00C336D9" w:rsidRDefault="00C336D9" w:rsidP="00952AD0">
      <w:pPr>
        <w:pStyle w:val="Odsekzoznamu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A61" w:rsidRPr="0063247A" w:rsidRDefault="00006A61" w:rsidP="00006A61">
      <w:pPr>
        <w:pStyle w:val="Odsekzoznamu"/>
        <w:numPr>
          <w:ilvl w:val="0"/>
          <w:numId w:val="35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247A">
        <w:rPr>
          <w:rFonts w:ascii="Times New Roman" w:hAnsi="Times New Roman" w:cs="Times New Roman"/>
          <w:sz w:val="24"/>
          <w:szCs w:val="24"/>
        </w:rPr>
        <w:t>Týmto dodatkom č.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3247A">
        <w:rPr>
          <w:rFonts w:ascii="Times New Roman" w:hAnsi="Times New Roman" w:cs="Times New Roman"/>
          <w:sz w:val="24"/>
          <w:szCs w:val="24"/>
        </w:rPr>
        <w:t xml:space="preserve"> sa dopĺňa Všeobecne záväzné nariadenie o poskytovaní sociálnych služieb a o úhradách za  sociálne služby  poskytované v zariadeniach sociálnych služieb v zriaďovateľskej pôsobnosti Mesta Myjava, ktoré bolo schválené uznesením č.116/2011 zo dňa 08.11.2011 a dodatkom č.1 uznesením č.66/2013 zo dňa 06.09.2013 a dodatkom č.2 uznesením č.18/2014 zo dňa 13.02.2014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247A">
        <w:rPr>
          <w:rFonts w:ascii="Times New Roman" w:hAnsi="Times New Roman" w:cs="Times New Roman"/>
          <w:sz w:val="24"/>
          <w:szCs w:val="24"/>
        </w:rPr>
        <w:t> dodatkom č.3 uznesením č.23/2015 zo dňa 27.02.2015</w:t>
      </w:r>
      <w:r>
        <w:rPr>
          <w:rFonts w:ascii="Times New Roman" w:hAnsi="Times New Roman" w:cs="Times New Roman"/>
          <w:sz w:val="24"/>
          <w:szCs w:val="24"/>
        </w:rPr>
        <w:t xml:space="preserve"> a dodatkom č.4 uznesením č. 66/06//2016 zo </w:t>
      </w:r>
      <w:r>
        <w:rPr>
          <w:rFonts w:ascii="Times New Roman" w:hAnsi="Times New Roman" w:cs="Times New Roman"/>
          <w:sz w:val="24"/>
          <w:szCs w:val="24"/>
        </w:rPr>
        <w:lastRenderedPageBreak/>
        <w:t>dňa 23.06.2016</w:t>
      </w:r>
      <w:r w:rsidR="009A12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 dodatkom č.5 uznesením č.  125/12//201</w:t>
      </w:r>
      <w:r w:rsidR="009A12D8">
        <w:rPr>
          <w:rFonts w:ascii="Times New Roman" w:hAnsi="Times New Roman" w:cs="Times New Roman"/>
          <w:sz w:val="24"/>
          <w:szCs w:val="24"/>
        </w:rPr>
        <w:t>6 zo dňa 6.12.2016 a dodatkom č.7 uznesením č.86/08//2017 zo dňa 24.08.2017.</w:t>
      </w:r>
    </w:p>
    <w:p w:rsidR="00006A61" w:rsidRPr="0063247A" w:rsidRDefault="00006A61" w:rsidP="00006A61">
      <w:pPr>
        <w:pStyle w:val="Odsekzoznamu"/>
        <w:numPr>
          <w:ilvl w:val="0"/>
          <w:numId w:val="35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247A">
        <w:rPr>
          <w:rFonts w:ascii="Times New Roman" w:hAnsi="Times New Roman" w:cs="Times New Roman"/>
          <w:sz w:val="24"/>
          <w:szCs w:val="24"/>
        </w:rPr>
        <w:t>Dodatok č.</w:t>
      </w:r>
      <w:r w:rsidR="009A12D8">
        <w:rPr>
          <w:rFonts w:ascii="Times New Roman" w:hAnsi="Times New Roman" w:cs="Times New Roman"/>
          <w:sz w:val="24"/>
          <w:szCs w:val="24"/>
        </w:rPr>
        <w:t>7</w:t>
      </w:r>
      <w:r w:rsidRPr="0063247A">
        <w:rPr>
          <w:rFonts w:ascii="Times New Roman" w:hAnsi="Times New Roman" w:cs="Times New Roman"/>
          <w:sz w:val="24"/>
          <w:szCs w:val="24"/>
        </w:rPr>
        <w:t xml:space="preserve"> bol schválený na riadnom zasadnutí Mestského zastupiteľstva v Myjave konanom dňa </w:t>
      </w:r>
      <w:r w:rsidR="009A12D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A12D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.2017 </w:t>
      </w:r>
      <w:r w:rsidRPr="0063247A">
        <w:rPr>
          <w:rFonts w:ascii="Times New Roman" w:hAnsi="Times New Roman" w:cs="Times New Roman"/>
          <w:sz w:val="24"/>
          <w:szCs w:val="24"/>
        </w:rPr>
        <w:t>uznesením č.</w:t>
      </w:r>
      <w:r w:rsidRPr="00181ED8">
        <w:rPr>
          <w:rFonts w:ascii="Times New Roman" w:hAnsi="Times New Roman" w:cs="Times New Roman"/>
          <w:sz w:val="24"/>
          <w:szCs w:val="24"/>
        </w:rPr>
        <w:t xml:space="preserve"> </w:t>
      </w:r>
      <w:r w:rsidR="009A12D8">
        <w:rPr>
          <w:rFonts w:ascii="Times New Roman" w:hAnsi="Times New Roman" w:cs="Times New Roman"/>
          <w:sz w:val="24"/>
          <w:szCs w:val="24"/>
        </w:rPr>
        <w:t>143</w:t>
      </w:r>
      <w:r>
        <w:rPr>
          <w:rFonts w:ascii="Times New Roman" w:hAnsi="Times New Roman" w:cs="Times New Roman"/>
          <w:sz w:val="24"/>
          <w:szCs w:val="24"/>
        </w:rPr>
        <w:t>/</w:t>
      </w:r>
      <w:r w:rsidR="009A12D8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AE16F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2017.</w:t>
      </w:r>
    </w:p>
    <w:p w:rsidR="00006A61" w:rsidRPr="0063247A" w:rsidRDefault="00006A61" w:rsidP="00006A61">
      <w:pPr>
        <w:pStyle w:val="Odsekzoznamu"/>
        <w:numPr>
          <w:ilvl w:val="0"/>
          <w:numId w:val="35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247A">
        <w:rPr>
          <w:rFonts w:ascii="Times New Roman" w:hAnsi="Times New Roman" w:cs="Times New Roman"/>
          <w:sz w:val="24"/>
          <w:szCs w:val="24"/>
        </w:rPr>
        <w:t xml:space="preserve">Úplné znenie  Všeobecne záväzného  nariadenia Mesta Myjava o poskytovaní sociálnych služieb a o úhradách za  sociálne služby  poskytované v zariadeniach sociálnych služieb v zriaďovateľskej pôsobnosti Mesta Myjava s dodatkami nadobúda platnosť a účinnosť dňom </w:t>
      </w:r>
      <w:r w:rsidR="006206F8">
        <w:rPr>
          <w:rFonts w:ascii="Times New Roman" w:hAnsi="Times New Roman" w:cs="Times New Roman"/>
          <w:sz w:val="24"/>
          <w:szCs w:val="24"/>
        </w:rPr>
        <w:t>0</w:t>
      </w:r>
      <w:r w:rsidR="009A12D8">
        <w:rPr>
          <w:rFonts w:ascii="Times New Roman" w:hAnsi="Times New Roman" w:cs="Times New Roman"/>
          <w:sz w:val="24"/>
          <w:szCs w:val="24"/>
        </w:rPr>
        <w:t>1</w:t>
      </w:r>
      <w:r w:rsidRPr="0063247A">
        <w:rPr>
          <w:rFonts w:ascii="Times New Roman" w:hAnsi="Times New Roman" w:cs="Times New Roman"/>
          <w:sz w:val="24"/>
          <w:szCs w:val="24"/>
        </w:rPr>
        <w:t>.0</w:t>
      </w:r>
      <w:r w:rsidR="009A12D8">
        <w:rPr>
          <w:rFonts w:ascii="Times New Roman" w:hAnsi="Times New Roman" w:cs="Times New Roman"/>
          <w:sz w:val="24"/>
          <w:szCs w:val="24"/>
        </w:rPr>
        <w:t>1</w:t>
      </w:r>
      <w:r w:rsidRPr="0063247A">
        <w:rPr>
          <w:rFonts w:ascii="Times New Roman" w:hAnsi="Times New Roman" w:cs="Times New Roman"/>
          <w:sz w:val="24"/>
          <w:szCs w:val="24"/>
        </w:rPr>
        <w:t>.201</w:t>
      </w:r>
      <w:r w:rsidR="009A12D8">
        <w:rPr>
          <w:rFonts w:ascii="Times New Roman" w:hAnsi="Times New Roman" w:cs="Times New Roman"/>
          <w:sz w:val="24"/>
          <w:szCs w:val="24"/>
        </w:rPr>
        <w:t>8</w:t>
      </w:r>
      <w:r w:rsidRPr="0063247A">
        <w:rPr>
          <w:rFonts w:ascii="Times New Roman" w:hAnsi="Times New Roman" w:cs="Times New Roman"/>
          <w:sz w:val="24"/>
          <w:szCs w:val="24"/>
        </w:rPr>
        <w:t>.</w:t>
      </w:r>
    </w:p>
    <w:p w:rsidR="00E703D5" w:rsidRPr="00AE16F8" w:rsidRDefault="00E703D5" w:rsidP="00BC6DB7">
      <w:pPr>
        <w:pStyle w:val="Odsekzoznamu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67F7C" w:rsidRPr="00867F7C" w:rsidRDefault="00867F7C" w:rsidP="00867F7C">
      <w:pPr>
        <w:pStyle w:val="Odsekzoznamu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242286" w:rsidRPr="009F0780" w:rsidRDefault="009F0780" w:rsidP="00C336D9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9F0780">
        <w:rPr>
          <w:rFonts w:ascii="Times New Roman" w:hAnsi="Times New Roman"/>
          <w:sz w:val="20"/>
          <w:szCs w:val="20"/>
        </w:rPr>
        <w:t xml:space="preserve">ákon č.447/2008 </w:t>
      </w:r>
      <w:proofErr w:type="spellStart"/>
      <w:r w:rsidRPr="009F0780">
        <w:rPr>
          <w:rFonts w:ascii="Times New Roman" w:hAnsi="Times New Roman"/>
          <w:sz w:val="20"/>
          <w:szCs w:val="20"/>
        </w:rPr>
        <w:t>Z.z</w:t>
      </w:r>
      <w:proofErr w:type="spellEnd"/>
      <w:r w:rsidRPr="009F0780">
        <w:rPr>
          <w:rFonts w:ascii="Times New Roman" w:hAnsi="Times New Roman"/>
          <w:sz w:val="20"/>
          <w:szCs w:val="20"/>
        </w:rPr>
        <w:t>. o peňažných príspevkoch na kompenzáciu ťažkého zdravotného postihnutia a o zmene a doplnení niektorých zákonov</w:t>
      </w:r>
    </w:p>
    <w:p w:rsidR="009F0780" w:rsidRDefault="009F0780" w:rsidP="009F0780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0"/>
          <w:szCs w:val="20"/>
        </w:rPr>
      </w:pPr>
    </w:p>
    <w:p w:rsidR="00AE16F8" w:rsidRDefault="00AE16F8" w:rsidP="009F0780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0"/>
          <w:szCs w:val="20"/>
        </w:rPr>
      </w:pPr>
    </w:p>
    <w:p w:rsidR="007D29CC" w:rsidRDefault="00AE16F8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D29CC" w:rsidRDefault="007D29CC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7D29CC" w:rsidRDefault="007D29CC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601C93" w:rsidRDefault="007D29CC" w:rsidP="00075358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01C93">
        <w:rPr>
          <w:rFonts w:ascii="Times New Roman" w:hAnsi="Times New Roman" w:cs="Times New Roman"/>
          <w:sz w:val="24"/>
          <w:szCs w:val="24"/>
        </w:rPr>
        <w:t>Pavel  H a l a b r í n</w:t>
      </w:r>
    </w:p>
    <w:p w:rsidR="00766554" w:rsidRDefault="00601C93" w:rsidP="009F0780">
      <w:pPr>
        <w:pStyle w:val="Odsekzoznamu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Primátor mesta </w:t>
      </w:r>
      <w:r w:rsidR="00AE16F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766554" w:rsidSect="002E48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007" w:rsidRDefault="00910007" w:rsidP="00A2627F">
      <w:pPr>
        <w:spacing w:after="0" w:line="240" w:lineRule="auto"/>
      </w:pPr>
      <w:r>
        <w:separator/>
      </w:r>
    </w:p>
  </w:endnote>
  <w:endnote w:type="continuationSeparator" w:id="0">
    <w:p w:rsidR="00910007" w:rsidRDefault="00910007" w:rsidP="00A2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8610"/>
      <w:docPartObj>
        <w:docPartGallery w:val="Page Numbers (Bottom of Page)"/>
        <w:docPartUnique/>
      </w:docPartObj>
    </w:sdtPr>
    <w:sdtContent>
      <w:p w:rsidR="00910007" w:rsidRDefault="00487EEC">
        <w:pPr>
          <w:pStyle w:val="Pta"/>
          <w:jc w:val="center"/>
        </w:pPr>
        <w:fldSimple w:instr=" PAGE   \* MERGEFORMAT ">
          <w:r w:rsidR="009A12D8">
            <w:rPr>
              <w:noProof/>
            </w:rPr>
            <w:t>10</w:t>
          </w:r>
        </w:fldSimple>
      </w:p>
    </w:sdtContent>
  </w:sdt>
  <w:p w:rsidR="00910007" w:rsidRDefault="0091000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007" w:rsidRDefault="00910007" w:rsidP="00A2627F">
      <w:pPr>
        <w:spacing w:after="0" w:line="240" w:lineRule="auto"/>
      </w:pPr>
      <w:r>
        <w:separator/>
      </w:r>
    </w:p>
  </w:footnote>
  <w:footnote w:type="continuationSeparator" w:id="0">
    <w:p w:rsidR="00910007" w:rsidRDefault="00910007" w:rsidP="00A26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904"/>
    <w:multiLevelType w:val="hybridMultilevel"/>
    <w:tmpl w:val="ABB83B40"/>
    <w:lvl w:ilvl="0" w:tplc="428ED57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68D738E"/>
    <w:multiLevelType w:val="hybridMultilevel"/>
    <w:tmpl w:val="27F679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70925"/>
    <w:multiLevelType w:val="hybridMultilevel"/>
    <w:tmpl w:val="DB284B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1B1F"/>
    <w:multiLevelType w:val="hybridMultilevel"/>
    <w:tmpl w:val="18360D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5E6"/>
    <w:multiLevelType w:val="hybridMultilevel"/>
    <w:tmpl w:val="C6A09D4E"/>
    <w:lvl w:ilvl="0" w:tplc="D696CC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E45555"/>
    <w:multiLevelType w:val="hybridMultilevel"/>
    <w:tmpl w:val="8B7EF1F4"/>
    <w:lvl w:ilvl="0" w:tplc="9F364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A2225"/>
    <w:multiLevelType w:val="hybridMultilevel"/>
    <w:tmpl w:val="83E449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C73FE"/>
    <w:multiLevelType w:val="hybridMultilevel"/>
    <w:tmpl w:val="CED2E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00529"/>
    <w:multiLevelType w:val="hybridMultilevel"/>
    <w:tmpl w:val="8556B18E"/>
    <w:lvl w:ilvl="0" w:tplc="CE88BD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6E1D29"/>
    <w:multiLevelType w:val="hybridMultilevel"/>
    <w:tmpl w:val="B8925C8C"/>
    <w:lvl w:ilvl="0" w:tplc="74D6BE58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F30940"/>
    <w:multiLevelType w:val="hybridMultilevel"/>
    <w:tmpl w:val="77547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F49EF"/>
    <w:multiLevelType w:val="hybridMultilevel"/>
    <w:tmpl w:val="6E8427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10E2A"/>
    <w:multiLevelType w:val="hybridMultilevel"/>
    <w:tmpl w:val="AEE048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226EB"/>
    <w:multiLevelType w:val="hybridMultilevel"/>
    <w:tmpl w:val="088E76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55E5D"/>
    <w:multiLevelType w:val="hybridMultilevel"/>
    <w:tmpl w:val="62D272A0"/>
    <w:lvl w:ilvl="0" w:tplc="1A687E28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5" w:hanging="360"/>
      </w:pPr>
    </w:lvl>
    <w:lvl w:ilvl="2" w:tplc="041B001B" w:tentative="1">
      <w:start w:val="1"/>
      <w:numFmt w:val="lowerRoman"/>
      <w:lvlText w:val="%3."/>
      <w:lvlJc w:val="right"/>
      <w:pPr>
        <w:ind w:left="2535" w:hanging="180"/>
      </w:pPr>
    </w:lvl>
    <w:lvl w:ilvl="3" w:tplc="041B000F" w:tentative="1">
      <w:start w:val="1"/>
      <w:numFmt w:val="decimal"/>
      <w:lvlText w:val="%4."/>
      <w:lvlJc w:val="left"/>
      <w:pPr>
        <w:ind w:left="3255" w:hanging="360"/>
      </w:pPr>
    </w:lvl>
    <w:lvl w:ilvl="4" w:tplc="041B0019" w:tentative="1">
      <w:start w:val="1"/>
      <w:numFmt w:val="lowerLetter"/>
      <w:lvlText w:val="%5."/>
      <w:lvlJc w:val="left"/>
      <w:pPr>
        <w:ind w:left="3975" w:hanging="360"/>
      </w:pPr>
    </w:lvl>
    <w:lvl w:ilvl="5" w:tplc="041B001B" w:tentative="1">
      <w:start w:val="1"/>
      <w:numFmt w:val="lowerRoman"/>
      <w:lvlText w:val="%6."/>
      <w:lvlJc w:val="right"/>
      <w:pPr>
        <w:ind w:left="4695" w:hanging="180"/>
      </w:pPr>
    </w:lvl>
    <w:lvl w:ilvl="6" w:tplc="041B000F" w:tentative="1">
      <w:start w:val="1"/>
      <w:numFmt w:val="decimal"/>
      <w:lvlText w:val="%7."/>
      <w:lvlJc w:val="left"/>
      <w:pPr>
        <w:ind w:left="5415" w:hanging="360"/>
      </w:pPr>
    </w:lvl>
    <w:lvl w:ilvl="7" w:tplc="041B0019" w:tentative="1">
      <w:start w:val="1"/>
      <w:numFmt w:val="lowerLetter"/>
      <w:lvlText w:val="%8."/>
      <w:lvlJc w:val="left"/>
      <w:pPr>
        <w:ind w:left="6135" w:hanging="360"/>
      </w:pPr>
    </w:lvl>
    <w:lvl w:ilvl="8" w:tplc="041B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24754F24"/>
    <w:multiLevelType w:val="hybridMultilevel"/>
    <w:tmpl w:val="FFD2BC24"/>
    <w:lvl w:ilvl="0" w:tplc="6AD4B8B6">
      <w:start w:val="1"/>
      <w:numFmt w:val="decimal"/>
      <w:lvlText w:val="%1)"/>
      <w:lvlJc w:val="left"/>
      <w:pPr>
        <w:ind w:left="39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110" w:hanging="360"/>
      </w:p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250E4A4C"/>
    <w:multiLevelType w:val="hybridMultilevel"/>
    <w:tmpl w:val="60B0A9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00EF9"/>
    <w:multiLevelType w:val="hybridMultilevel"/>
    <w:tmpl w:val="F656C328"/>
    <w:lvl w:ilvl="0" w:tplc="D9D42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680D9A"/>
    <w:multiLevelType w:val="hybridMultilevel"/>
    <w:tmpl w:val="FCE0ADCE"/>
    <w:lvl w:ilvl="0" w:tplc="254E6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FD723C"/>
    <w:multiLevelType w:val="hybridMultilevel"/>
    <w:tmpl w:val="7992309C"/>
    <w:lvl w:ilvl="0" w:tplc="47CA9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DB4DA0"/>
    <w:multiLevelType w:val="hybridMultilevel"/>
    <w:tmpl w:val="5C2EB5C2"/>
    <w:lvl w:ilvl="0" w:tplc="BFDE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BC3074"/>
    <w:multiLevelType w:val="hybridMultilevel"/>
    <w:tmpl w:val="7160EDA4"/>
    <w:lvl w:ilvl="0" w:tplc="6CD23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theme="minorBidi"/>
      </w:rPr>
    </w:lvl>
    <w:lvl w:ilvl="1" w:tplc="A85C7D0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2">
    <w:nsid w:val="44B6385D"/>
    <w:multiLevelType w:val="hybridMultilevel"/>
    <w:tmpl w:val="4516C9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8605E"/>
    <w:multiLevelType w:val="hybridMultilevel"/>
    <w:tmpl w:val="19CAD7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30581"/>
    <w:multiLevelType w:val="hybridMultilevel"/>
    <w:tmpl w:val="887A100E"/>
    <w:lvl w:ilvl="0" w:tplc="5CE29E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967AF0"/>
    <w:multiLevelType w:val="hybridMultilevel"/>
    <w:tmpl w:val="037ADDCA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4CE40C49"/>
    <w:multiLevelType w:val="hybridMultilevel"/>
    <w:tmpl w:val="62000F56"/>
    <w:lvl w:ilvl="0" w:tplc="BC2695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4E479D"/>
    <w:multiLevelType w:val="hybridMultilevel"/>
    <w:tmpl w:val="D2E64C82"/>
    <w:lvl w:ilvl="0" w:tplc="03C261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AC546B"/>
    <w:multiLevelType w:val="hybridMultilevel"/>
    <w:tmpl w:val="132E33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5A41D7"/>
    <w:multiLevelType w:val="hybridMultilevel"/>
    <w:tmpl w:val="35DC9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859C0"/>
    <w:multiLevelType w:val="hybridMultilevel"/>
    <w:tmpl w:val="0EDC7B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71362"/>
    <w:multiLevelType w:val="hybridMultilevel"/>
    <w:tmpl w:val="390003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83838"/>
    <w:multiLevelType w:val="hybridMultilevel"/>
    <w:tmpl w:val="54F003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C4876"/>
    <w:multiLevelType w:val="hybridMultilevel"/>
    <w:tmpl w:val="E2AC5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75521"/>
    <w:multiLevelType w:val="hybridMultilevel"/>
    <w:tmpl w:val="AE84A6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54786"/>
    <w:multiLevelType w:val="hybridMultilevel"/>
    <w:tmpl w:val="C3FC10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825491"/>
    <w:multiLevelType w:val="hybridMultilevel"/>
    <w:tmpl w:val="6562F908"/>
    <w:lvl w:ilvl="0" w:tplc="09D468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5C2D77"/>
    <w:multiLevelType w:val="hybridMultilevel"/>
    <w:tmpl w:val="8946C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96827"/>
    <w:multiLevelType w:val="hybridMultilevel"/>
    <w:tmpl w:val="21A638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D2ED2"/>
    <w:multiLevelType w:val="hybridMultilevel"/>
    <w:tmpl w:val="86DE5C3A"/>
    <w:lvl w:ilvl="0" w:tplc="24BE09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1769E5"/>
    <w:multiLevelType w:val="hybridMultilevel"/>
    <w:tmpl w:val="44C81698"/>
    <w:lvl w:ilvl="0" w:tplc="399E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7652401"/>
    <w:multiLevelType w:val="hybridMultilevel"/>
    <w:tmpl w:val="0B1EF274"/>
    <w:lvl w:ilvl="0" w:tplc="9E328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CAF119B"/>
    <w:multiLevelType w:val="hybridMultilevel"/>
    <w:tmpl w:val="A35A5E26"/>
    <w:lvl w:ilvl="0" w:tplc="584AA9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E7CAA"/>
    <w:multiLevelType w:val="hybridMultilevel"/>
    <w:tmpl w:val="50CC3568"/>
    <w:lvl w:ilvl="0" w:tplc="2B002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E2078B"/>
    <w:multiLevelType w:val="hybridMultilevel"/>
    <w:tmpl w:val="D7D0FBC0"/>
    <w:lvl w:ilvl="0" w:tplc="6C56A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"/>
  </w:num>
  <w:num w:numId="3">
    <w:abstractNumId w:val="28"/>
  </w:num>
  <w:num w:numId="4">
    <w:abstractNumId w:val="34"/>
  </w:num>
  <w:num w:numId="5">
    <w:abstractNumId w:val="41"/>
  </w:num>
  <w:num w:numId="6">
    <w:abstractNumId w:val="40"/>
  </w:num>
  <w:num w:numId="7">
    <w:abstractNumId w:val="43"/>
  </w:num>
  <w:num w:numId="8">
    <w:abstractNumId w:val="18"/>
  </w:num>
  <w:num w:numId="9">
    <w:abstractNumId w:val="0"/>
  </w:num>
  <w:num w:numId="10">
    <w:abstractNumId w:val="22"/>
  </w:num>
  <w:num w:numId="11">
    <w:abstractNumId w:val="35"/>
  </w:num>
  <w:num w:numId="12">
    <w:abstractNumId w:val="7"/>
  </w:num>
  <w:num w:numId="13">
    <w:abstractNumId w:val="30"/>
  </w:num>
  <w:num w:numId="14">
    <w:abstractNumId w:val="20"/>
  </w:num>
  <w:num w:numId="15">
    <w:abstractNumId w:val="31"/>
  </w:num>
  <w:num w:numId="16">
    <w:abstractNumId w:val="17"/>
  </w:num>
  <w:num w:numId="17">
    <w:abstractNumId w:val="12"/>
  </w:num>
  <w:num w:numId="18">
    <w:abstractNumId w:val="25"/>
  </w:num>
  <w:num w:numId="19">
    <w:abstractNumId w:val="44"/>
  </w:num>
  <w:num w:numId="20">
    <w:abstractNumId w:val="8"/>
  </w:num>
  <w:num w:numId="21">
    <w:abstractNumId w:val="32"/>
  </w:num>
  <w:num w:numId="22">
    <w:abstractNumId w:val="37"/>
  </w:num>
  <w:num w:numId="23">
    <w:abstractNumId w:val="10"/>
  </w:num>
  <w:num w:numId="24">
    <w:abstractNumId w:val="16"/>
  </w:num>
  <w:num w:numId="25">
    <w:abstractNumId w:val="2"/>
  </w:num>
  <w:num w:numId="26">
    <w:abstractNumId w:val="14"/>
  </w:num>
  <w:num w:numId="27">
    <w:abstractNumId w:val="36"/>
  </w:num>
  <w:num w:numId="28">
    <w:abstractNumId w:val="21"/>
  </w:num>
  <w:num w:numId="29">
    <w:abstractNumId w:val="4"/>
  </w:num>
  <w:num w:numId="30">
    <w:abstractNumId w:val="27"/>
  </w:num>
  <w:num w:numId="31">
    <w:abstractNumId w:val="33"/>
  </w:num>
  <w:num w:numId="32">
    <w:abstractNumId w:val="38"/>
  </w:num>
  <w:num w:numId="33">
    <w:abstractNumId w:val="13"/>
  </w:num>
  <w:num w:numId="34">
    <w:abstractNumId w:val="9"/>
  </w:num>
  <w:num w:numId="35">
    <w:abstractNumId w:val="24"/>
  </w:num>
  <w:num w:numId="36">
    <w:abstractNumId w:val="15"/>
  </w:num>
  <w:num w:numId="37">
    <w:abstractNumId w:val="39"/>
  </w:num>
  <w:num w:numId="38">
    <w:abstractNumId w:val="19"/>
  </w:num>
  <w:num w:numId="39">
    <w:abstractNumId w:val="11"/>
  </w:num>
  <w:num w:numId="40">
    <w:abstractNumId w:val="6"/>
  </w:num>
  <w:num w:numId="41">
    <w:abstractNumId w:val="26"/>
  </w:num>
  <w:num w:numId="42">
    <w:abstractNumId w:val="23"/>
  </w:num>
  <w:num w:numId="43">
    <w:abstractNumId w:val="1"/>
  </w:num>
  <w:num w:numId="44">
    <w:abstractNumId w:val="29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B1A"/>
    <w:rsid w:val="000033D9"/>
    <w:rsid w:val="00006A61"/>
    <w:rsid w:val="00075358"/>
    <w:rsid w:val="00081C04"/>
    <w:rsid w:val="00084E6A"/>
    <w:rsid w:val="00087B0D"/>
    <w:rsid w:val="000A0301"/>
    <w:rsid w:val="000C3A9D"/>
    <w:rsid w:val="0010321B"/>
    <w:rsid w:val="00112E2E"/>
    <w:rsid w:val="00116DD0"/>
    <w:rsid w:val="0012409A"/>
    <w:rsid w:val="0013575A"/>
    <w:rsid w:val="001C1A63"/>
    <w:rsid w:val="001F3312"/>
    <w:rsid w:val="00217368"/>
    <w:rsid w:val="002307B2"/>
    <w:rsid w:val="00236D6D"/>
    <w:rsid w:val="002413ED"/>
    <w:rsid w:val="00242286"/>
    <w:rsid w:val="002D1B63"/>
    <w:rsid w:val="002D1C8D"/>
    <w:rsid w:val="002E0827"/>
    <w:rsid w:val="002E4829"/>
    <w:rsid w:val="0033788E"/>
    <w:rsid w:val="00445A93"/>
    <w:rsid w:val="00457E35"/>
    <w:rsid w:val="004838BF"/>
    <w:rsid w:val="00487EEC"/>
    <w:rsid w:val="004B5779"/>
    <w:rsid w:val="004E4EF7"/>
    <w:rsid w:val="004E6E26"/>
    <w:rsid w:val="004E7998"/>
    <w:rsid w:val="00507B95"/>
    <w:rsid w:val="005944C8"/>
    <w:rsid w:val="005A3B06"/>
    <w:rsid w:val="005A433D"/>
    <w:rsid w:val="005B59CD"/>
    <w:rsid w:val="00601C93"/>
    <w:rsid w:val="006206F8"/>
    <w:rsid w:val="00625894"/>
    <w:rsid w:val="006F061A"/>
    <w:rsid w:val="00736B83"/>
    <w:rsid w:val="00766554"/>
    <w:rsid w:val="007918DF"/>
    <w:rsid w:val="007D29CC"/>
    <w:rsid w:val="007E577B"/>
    <w:rsid w:val="008129A7"/>
    <w:rsid w:val="00813B40"/>
    <w:rsid w:val="00827494"/>
    <w:rsid w:val="00866B1A"/>
    <w:rsid w:val="00867F7C"/>
    <w:rsid w:val="008A2EB3"/>
    <w:rsid w:val="008D5646"/>
    <w:rsid w:val="008F13FB"/>
    <w:rsid w:val="008F64FB"/>
    <w:rsid w:val="00906481"/>
    <w:rsid w:val="00910007"/>
    <w:rsid w:val="00952AD0"/>
    <w:rsid w:val="009A12D8"/>
    <w:rsid w:val="009B590F"/>
    <w:rsid w:val="009B6B17"/>
    <w:rsid w:val="009B74EB"/>
    <w:rsid w:val="009E42A5"/>
    <w:rsid w:val="009F0780"/>
    <w:rsid w:val="00A04C1C"/>
    <w:rsid w:val="00A060DD"/>
    <w:rsid w:val="00A16AC6"/>
    <w:rsid w:val="00A2627F"/>
    <w:rsid w:val="00A43CD7"/>
    <w:rsid w:val="00A725E4"/>
    <w:rsid w:val="00AA1653"/>
    <w:rsid w:val="00AD31DF"/>
    <w:rsid w:val="00AE16F8"/>
    <w:rsid w:val="00AE7986"/>
    <w:rsid w:val="00AF5C5B"/>
    <w:rsid w:val="00B011F3"/>
    <w:rsid w:val="00B10DD1"/>
    <w:rsid w:val="00B3248F"/>
    <w:rsid w:val="00B91C4D"/>
    <w:rsid w:val="00B93D38"/>
    <w:rsid w:val="00BA14A9"/>
    <w:rsid w:val="00BA532C"/>
    <w:rsid w:val="00BB0CE0"/>
    <w:rsid w:val="00BC6DB7"/>
    <w:rsid w:val="00BD35E6"/>
    <w:rsid w:val="00BF5168"/>
    <w:rsid w:val="00C06248"/>
    <w:rsid w:val="00C336D9"/>
    <w:rsid w:val="00C47F6E"/>
    <w:rsid w:val="00C62C6A"/>
    <w:rsid w:val="00C92172"/>
    <w:rsid w:val="00CB43C6"/>
    <w:rsid w:val="00CE0686"/>
    <w:rsid w:val="00CE26AA"/>
    <w:rsid w:val="00CF0CCD"/>
    <w:rsid w:val="00D16C4D"/>
    <w:rsid w:val="00D8362A"/>
    <w:rsid w:val="00D84ACE"/>
    <w:rsid w:val="00DB30F8"/>
    <w:rsid w:val="00DC00AE"/>
    <w:rsid w:val="00DC109D"/>
    <w:rsid w:val="00DC7FAC"/>
    <w:rsid w:val="00DF5644"/>
    <w:rsid w:val="00E3021A"/>
    <w:rsid w:val="00E57FFB"/>
    <w:rsid w:val="00E703D5"/>
    <w:rsid w:val="00E85705"/>
    <w:rsid w:val="00EA076F"/>
    <w:rsid w:val="00ED2821"/>
    <w:rsid w:val="00EE0AB8"/>
    <w:rsid w:val="00F142E3"/>
    <w:rsid w:val="00F16808"/>
    <w:rsid w:val="00F379B0"/>
    <w:rsid w:val="00F61454"/>
    <w:rsid w:val="00F875AB"/>
    <w:rsid w:val="00F97BFF"/>
    <w:rsid w:val="00FB0114"/>
    <w:rsid w:val="00FC0622"/>
    <w:rsid w:val="00FF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482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25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2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627F"/>
  </w:style>
  <w:style w:type="paragraph" w:styleId="Pta">
    <w:name w:val="footer"/>
    <w:basedOn w:val="Normlny"/>
    <w:link w:val="PtaChar"/>
    <w:uiPriority w:val="99"/>
    <w:unhideWhenUsed/>
    <w:rsid w:val="00A2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627F"/>
  </w:style>
  <w:style w:type="table" w:customStyle="1" w:styleId="PlainTable1">
    <w:name w:val="Plain Table 1"/>
    <w:basedOn w:val="Normlnatabuka"/>
    <w:uiPriority w:val="41"/>
    <w:rsid w:val="00BA53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riekatabuky">
    <w:name w:val="Table Grid"/>
    <w:basedOn w:val="Normlnatabuka"/>
    <w:uiPriority w:val="39"/>
    <w:rsid w:val="0079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1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galikova</dc:creator>
  <cp:lastModifiedBy>galikova</cp:lastModifiedBy>
  <cp:revision>2</cp:revision>
  <cp:lastPrinted>2017-12-14T09:01:00Z</cp:lastPrinted>
  <dcterms:created xsi:type="dcterms:W3CDTF">2017-12-14T09:01:00Z</dcterms:created>
  <dcterms:modified xsi:type="dcterms:W3CDTF">2017-12-14T09:01:00Z</dcterms:modified>
</cp:coreProperties>
</file>